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143253" w14:textId="2A14A5E0" w:rsidR="003610CF" w:rsidRDefault="003610CF" w:rsidP="00A11408">
      <w:pPr>
        <w:pStyle w:val="afd"/>
        <w:spacing w:before="120" w:after="120"/>
        <w:jc w:val="center"/>
        <w:rPr>
          <w:rFonts w:ascii="Times New Roman" w:hAnsi="Times New Roman" w:cs="Times New Roman"/>
          <w:b/>
          <w:lang w:val="ru-RU"/>
        </w:rPr>
      </w:pPr>
      <w:r w:rsidRPr="00A95A51">
        <w:rPr>
          <w:rFonts w:ascii="Times New Roman" w:hAnsi="Times New Roman" w:cs="Times New Roman"/>
          <w:b/>
          <w:lang w:val="ru-RU"/>
        </w:rPr>
        <w:t>ДОГОВОР</w:t>
      </w:r>
      <w:r w:rsidR="00C074DA">
        <w:rPr>
          <w:rFonts w:ascii="Times New Roman" w:hAnsi="Times New Roman" w:cs="Times New Roman"/>
          <w:b/>
        </w:rPr>
        <w:t xml:space="preserve"> </w:t>
      </w:r>
      <w:r w:rsidR="008751D3">
        <w:rPr>
          <w:rFonts w:ascii="Times New Roman" w:hAnsi="Times New Roman" w:cs="Times New Roman"/>
          <w:b/>
          <w:lang w:val="ru-RU"/>
        </w:rPr>
        <w:t>НАЙМА</w:t>
      </w:r>
      <w:r w:rsidR="00C074DA">
        <w:rPr>
          <w:rFonts w:ascii="Times New Roman" w:hAnsi="Times New Roman" w:cs="Times New Roman"/>
          <w:b/>
          <w:lang w:val="ru-RU"/>
        </w:rPr>
        <w:t xml:space="preserve"> </w:t>
      </w:r>
      <w:r w:rsidR="006C6779">
        <w:rPr>
          <w:rFonts w:ascii="Times New Roman" w:hAnsi="Times New Roman" w:cs="Times New Roman"/>
          <w:b/>
          <w:lang w:val="ru-RU"/>
        </w:rPr>
        <w:t>ЖИЛОГО ПОМЕЩЕНИЯ</w:t>
      </w:r>
    </w:p>
    <w:tbl>
      <w:tblPr>
        <w:tblStyle w:val="af3"/>
        <w:tblW w:w="8875" w:type="dxa"/>
        <w:tblInd w:w="108" w:type="dxa"/>
        <w:tblBorders>
          <w:top w:val="single" w:sz="18" w:space="0" w:color="3126C9"/>
          <w:left w:val="single" w:sz="18" w:space="0" w:color="3126C9"/>
          <w:bottom w:val="single" w:sz="18" w:space="0" w:color="3126C9"/>
          <w:right w:val="single" w:sz="18" w:space="0" w:color="3126C9"/>
          <w:insideH w:val="single" w:sz="18" w:space="0" w:color="3126C9"/>
          <w:insideV w:val="single" w:sz="18" w:space="0" w:color="3126C9"/>
        </w:tblBorders>
        <w:shd w:val="clear" w:color="auto" w:fill="F2F2F2" w:themeFill="background1" w:themeFillShade="F2"/>
        <w:tblLook w:val="04A0" w:firstRow="1" w:lastRow="0" w:firstColumn="1" w:lastColumn="0" w:noHBand="0" w:noVBand="1"/>
      </w:tblPr>
      <w:tblGrid>
        <w:gridCol w:w="4264"/>
        <w:gridCol w:w="4611"/>
      </w:tblGrid>
      <w:tr w:rsidR="002D6B1D" w:rsidRPr="004E0D83" w14:paraId="121701CA" w14:textId="77777777" w:rsidTr="00A11408">
        <w:tc>
          <w:tcPr>
            <w:tcW w:w="8875" w:type="dxa"/>
            <w:gridSpan w:val="2"/>
            <w:shd w:val="clear" w:color="auto" w:fill="F2F2F2" w:themeFill="background1" w:themeFillShade="F2"/>
          </w:tcPr>
          <w:p w14:paraId="4F768D49" w14:textId="77777777" w:rsidR="002D6B1D" w:rsidRPr="0071670A" w:rsidRDefault="002D6B1D" w:rsidP="008E30CA">
            <w:pPr>
              <w:pStyle w:val="afd"/>
              <w:spacing w:before="120" w:after="120"/>
              <w:jc w:val="left"/>
              <w:rPr>
                <w:rFonts w:ascii="Arial" w:hAnsi="Arial" w:cs="Arial"/>
                <w:b/>
                <w:bCs/>
                <w:color w:val="3126C9"/>
                <w:sz w:val="20"/>
                <w:szCs w:val="20"/>
                <w:lang w:val="ru-RU"/>
              </w:rPr>
            </w:pPr>
            <w:r w:rsidRPr="0071670A">
              <w:rPr>
                <w:rFonts w:ascii="Arial" w:hAnsi="Arial" w:cs="Arial"/>
                <w:b/>
                <w:bCs/>
                <w:color w:val="3126C9"/>
                <w:sz w:val="20"/>
                <w:szCs w:val="20"/>
                <w:lang w:val="ru-RU"/>
              </w:rPr>
              <w:t xml:space="preserve">Про этот документ </w:t>
            </w:r>
            <w:r w:rsidRPr="0071670A">
              <w:rPr>
                <w:rFonts w:ascii="Arial" w:hAnsi="Arial" w:cs="Arial"/>
                <w:b/>
                <w:bCs/>
                <w:color w:val="3126C9"/>
                <w:sz w:val="20"/>
                <w:szCs w:val="20"/>
                <w:lang w:val="ru-RU"/>
              </w:rPr>
              <w:br/>
            </w:r>
            <w:r w:rsidRPr="0071670A">
              <w:rPr>
                <w:rFonts w:ascii="Arial" w:hAnsi="Arial" w:cs="Arial"/>
                <w:color w:val="3126C9"/>
                <w:sz w:val="20"/>
                <w:szCs w:val="20"/>
                <w:lang w:val="ru-RU"/>
              </w:rPr>
              <w:t>Для целей иллюстрации – можно удалить перед подписанием</w:t>
            </w:r>
          </w:p>
        </w:tc>
      </w:tr>
      <w:tr w:rsidR="002D6B1D" w:rsidRPr="00304A07" w14:paraId="7AD19823" w14:textId="77777777" w:rsidTr="00304A07">
        <w:trPr>
          <w:trHeight w:val="1531"/>
        </w:trPr>
        <w:tc>
          <w:tcPr>
            <w:tcW w:w="4264" w:type="dxa"/>
            <w:shd w:val="clear" w:color="auto" w:fill="F2F2F2" w:themeFill="background1" w:themeFillShade="F2"/>
          </w:tcPr>
          <w:p w14:paraId="17AC54D0" w14:textId="75A6D2C0" w:rsidR="002D6B1D" w:rsidRPr="00565E6C" w:rsidRDefault="00912347" w:rsidP="00A11408">
            <w:pPr>
              <w:pStyle w:val="afd"/>
              <w:numPr>
                <w:ilvl w:val="0"/>
                <w:numId w:val="19"/>
              </w:numPr>
              <w:spacing w:before="120" w:after="120"/>
              <w:ind w:left="335" w:hanging="335"/>
              <w:jc w:val="left"/>
              <w:rPr>
                <w:rFonts w:ascii="Arial" w:hAnsi="Arial" w:cs="Arial"/>
                <w:sz w:val="20"/>
                <w:szCs w:val="20"/>
                <w:lang w:val="ru-RU"/>
              </w:rPr>
            </w:pPr>
            <w:r w:rsidRPr="00A11408">
              <w:rPr>
                <w:rFonts w:asciiTheme="majorHAnsi" w:hAnsiTheme="majorHAnsi" w:cstheme="majorHAnsi"/>
                <w:b/>
                <w:bCs/>
                <w:sz w:val="20"/>
                <w:szCs w:val="20"/>
                <w:lang w:val="ru-RU"/>
              </w:rPr>
              <w:t xml:space="preserve">ОБЕСПЕЧИТЕЛЬНЫЙ ПЛАТЕЖ </w:t>
            </w:r>
            <w:r w:rsidRPr="00A11408">
              <w:rPr>
                <w:rFonts w:asciiTheme="majorHAnsi" w:hAnsiTheme="majorHAnsi" w:cstheme="majorHAnsi"/>
                <w:sz w:val="20"/>
                <w:szCs w:val="20"/>
                <w:lang w:val="ru-RU"/>
              </w:rPr>
              <w:t xml:space="preserve">(Данный платеж обычно устанавливается наймодателем в качестве стимула добросовестного исполения обязательств </w:t>
            </w:r>
            <w:r w:rsidR="00C962C2">
              <w:rPr>
                <w:rFonts w:asciiTheme="majorHAnsi" w:hAnsiTheme="majorHAnsi" w:cstheme="majorHAnsi"/>
                <w:sz w:val="20"/>
                <w:szCs w:val="20"/>
                <w:lang w:val="ru-RU"/>
              </w:rPr>
              <w:t>н</w:t>
            </w:r>
            <w:r w:rsidRPr="00A11408">
              <w:rPr>
                <w:rFonts w:asciiTheme="majorHAnsi" w:hAnsiTheme="majorHAnsi" w:cstheme="majorHAnsi"/>
                <w:sz w:val="20"/>
                <w:szCs w:val="20"/>
                <w:lang w:val="ru-RU"/>
              </w:rPr>
              <w:t>анимателя</w:t>
            </w:r>
            <w:r w:rsidR="00BB5211" w:rsidRPr="00304A07">
              <w:rPr>
                <w:rFonts w:asciiTheme="majorHAnsi" w:hAnsiTheme="majorHAnsi" w:cstheme="majorHAnsi"/>
                <w:sz w:val="20"/>
                <w:szCs w:val="20"/>
                <w:lang w:val="ru-RU"/>
              </w:rPr>
              <w:t xml:space="preserve"> </w:t>
            </w:r>
            <w:r w:rsidR="00BB5211">
              <w:rPr>
                <w:rFonts w:asciiTheme="majorHAnsi" w:hAnsiTheme="majorHAnsi" w:cstheme="majorHAnsi"/>
                <w:sz w:val="20"/>
                <w:szCs w:val="20"/>
                <w:lang w:val="ru-RU"/>
              </w:rPr>
              <w:t>–</w:t>
            </w:r>
            <w:r w:rsidR="00BB5211" w:rsidRPr="00304A07">
              <w:rPr>
                <w:rFonts w:asciiTheme="majorHAnsi" w:hAnsiTheme="majorHAnsi" w:cstheme="majorHAnsi"/>
                <w:sz w:val="20"/>
                <w:szCs w:val="20"/>
                <w:lang w:val="ru-RU"/>
              </w:rPr>
              <w:t xml:space="preserve"> </w:t>
            </w:r>
            <w:r w:rsidR="00BB5211">
              <w:rPr>
                <w:rFonts w:asciiTheme="majorHAnsi" w:hAnsiTheme="majorHAnsi" w:cstheme="majorHAnsi"/>
                <w:sz w:val="20"/>
                <w:szCs w:val="20"/>
                <w:lang w:val="ru-RU"/>
              </w:rPr>
              <w:t xml:space="preserve">п. </w:t>
            </w:r>
            <w:r w:rsidR="00BB5211">
              <w:rPr>
                <w:rFonts w:asciiTheme="majorHAnsi" w:hAnsiTheme="majorHAnsi" w:cstheme="majorHAnsi"/>
                <w:sz w:val="20"/>
                <w:szCs w:val="20"/>
                <w:lang w:val="ru-RU"/>
              </w:rPr>
              <w:fldChar w:fldCharType="begin"/>
            </w:r>
            <w:r w:rsidR="00BB5211">
              <w:rPr>
                <w:rFonts w:asciiTheme="majorHAnsi" w:hAnsiTheme="majorHAnsi" w:cstheme="majorHAnsi"/>
                <w:sz w:val="20"/>
                <w:szCs w:val="20"/>
                <w:lang w:val="ru-RU"/>
              </w:rPr>
              <w:instrText xml:space="preserve"> REF _Ref52645395 \r \h </w:instrText>
            </w:r>
            <w:r w:rsidR="00BB5211">
              <w:rPr>
                <w:rFonts w:asciiTheme="majorHAnsi" w:hAnsiTheme="majorHAnsi" w:cstheme="majorHAnsi"/>
                <w:sz w:val="20"/>
                <w:szCs w:val="20"/>
                <w:lang w:val="ru-RU"/>
              </w:rPr>
            </w:r>
            <w:r w:rsidR="00BB5211">
              <w:rPr>
                <w:rFonts w:asciiTheme="majorHAnsi" w:hAnsiTheme="majorHAnsi" w:cstheme="majorHAnsi"/>
                <w:sz w:val="20"/>
                <w:szCs w:val="20"/>
                <w:lang w:val="ru-RU"/>
              </w:rPr>
              <w:fldChar w:fldCharType="separate"/>
            </w:r>
            <w:r w:rsidR="00BB5211">
              <w:rPr>
                <w:rFonts w:asciiTheme="majorHAnsi" w:hAnsiTheme="majorHAnsi" w:cstheme="majorHAnsi"/>
                <w:sz w:val="20"/>
                <w:szCs w:val="20"/>
                <w:lang w:val="ru-RU"/>
              </w:rPr>
              <w:t>5</w:t>
            </w:r>
            <w:r w:rsidR="00BB5211">
              <w:rPr>
                <w:rFonts w:asciiTheme="majorHAnsi" w:hAnsiTheme="majorHAnsi" w:cstheme="majorHAnsi"/>
                <w:sz w:val="20"/>
                <w:szCs w:val="20"/>
                <w:lang w:val="ru-RU"/>
              </w:rPr>
              <w:fldChar w:fldCharType="end"/>
            </w:r>
            <w:r w:rsidRPr="00A11408">
              <w:rPr>
                <w:rFonts w:asciiTheme="majorHAnsi" w:hAnsiTheme="majorHAnsi" w:cstheme="majorHAnsi"/>
                <w:sz w:val="20"/>
                <w:szCs w:val="20"/>
                <w:lang w:val="ru-RU"/>
              </w:rPr>
              <w:t>);</w:t>
            </w:r>
          </w:p>
        </w:tc>
        <w:tc>
          <w:tcPr>
            <w:tcW w:w="4611" w:type="dxa"/>
            <w:shd w:val="clear" w:color="auto" w:fill="F2F2F2" w:themeFill="background1" w:themeFillShade="F2"/>
          </w:tcPr>
          <w:p w14:paraId="309C83EE" w14:textId="77777777" w:rsidR="00E92077" w:rsidRPr="00304A07" w:rsidRDefault="00BC4C96" w:rsidP="00304A07">
            <w:pPr>
              <w:pStyle w:val="afd"/>
              <w:numPr>
                <w:ilvl w:val="0"/>
                <w:numId w:val="19"/>
              </w:numPr>
              <w:spacing w:before="120" w:after="0"/>
              <w:ind w:left="335" w:hanging="335"/>
              <w:jc w:val="left"/>
              <w:rPr>
                <w:rFonts w:ascii="Arial" w:hAnsi="Arial" w:cs="Arial"/>
                <w:sz w:val="20"/>
                <w:szCs w:val="20"/>
                <w:lang w:val="ru-RU"/>
              </w:rPr>
            </w:pPr>
            <w:r>
              <w:rPr>
                <w:rFonts w:asciiTheme="majorHAnsi" w:hAnsiTheme="majorHAnsi" w:cstheme="majorHAnsi"/>
                <w:b/>
                <w:bCs/>
                <w:sz w:val="20"/>
                <w:szCs w:val="20"/>
                <w:lang w:val="ru-RU"/>
              </w:rPr>
              <w:t xml:space="preserve">КАЧЕСТВО ПОМЕЩЕНИЯ </w:t>
            </w:r>
          </w:p>
          <w:p w14:paraId="493E6C67" w14:textId="3AF9A090" w:rsidR="002D6B1D" w:rsidRPr="00BC4C96" w:rsidRDefault="00BC4C96" w:rsidP="00304A07">
            <w:pPr>
              <w:pStyle w:val="afd"/>
              <w:spacing w:after="120"/>
              <w:ind w:left="335"/>
              <w:jc w:val="left"/>
              <w:rPr>
                <w:rFonts w:ascii="Arial" w:hAnsi="Arial" w:cs="Arial"/>
                <w:sz w:val="20"/>
                <w:szCs w:val="20"/>
                <w:lang w:val="ru-RU"/>
              </w:rPr>
            </w:pPr>
            <w:r>
              <w:rPr>
                <w:rFonts w:asciiTheme="majorHAnsi" w:hAnsiTheme="majorHAnsi" w:cstheme="majorHAnsi"/>
                <w:sz w:val="20"/>
                <w:szCs w:val="20"/>
                <w:lang w:val="ru-RU"/>
              </w:rPr>
              <w:t>(Необходимое положение, которое гарантирует</w:t>
            </w:r>
            <w:r w:rsidRPr="00C962C2">
              <w:rPr>
                <w:rFonts w:asciiTheme="majorHAnsi" w:hAnsiTheme="majorHAnsi" w:cstheme="majorHAnsi"/>
                <w:sz w:val="20"/>
                <w:szCs w:val="20"/>
                <w:lang w:val="ru-RU"/>
              </w:rPr>
              <w:t xml:space="preserve"> нормальный уровень влажности и температурный режим (18-24 </w:t>
            </w:r>
            <w:proofErr w:type="gramStart"/>
            <w:r w:rsidRPr="00C962C2">
              <w:rPr>
                <w:rFonts w:asciiTheme="majorHAnsi" w:hAnsiTheme="majorHAnsi" w:cstheme="majorHAnsi"/>
                <w:sz w:val="20"/>
                <w:szCs w:val="20"/>
                <w:lang w:val="ru-RU"/>
              </w:rPr>
              <w:t>градусов</w:t>
            </w:r>
            <w:proofErr w:type="gramEnd"/>
            <w:r w:rsidRPr="00C962C2">
              <w:rPr>
                <w:rFonts w:asciiTheme="majorHAnsi" w:hAnsiTheme="majorHAnsi" w:cstheme="majorHAnsi"/>
                <w:sz w:val="20"/>
                <w:szCs w:val="20"/>
                <w:lang w:val="ru-RU"/>
              </w:rPr>
              <w:t xml:space="preserve"> по Цельсию</w:t>
            </w:r>
            <w:r>
              <w:rPr>
                <w:rFonts w:asciiTheme="majorHAnsi" w:hAnsiTheme="majorHAnsi" w:cstheme="majorHAnsi"/>
                <w:sz w:val="20"/>
                <w:szCs w:val="20"/>
                <w:lang w:val="ru-RU"/>
              </w:rPr>
              <w:t xml:space="preserve"> в снимаемом помещении –</w:t>
            </w:r>
            <w:r w:rsidRPr="00A41749">
              <w:rPr>
                <w:rFonts w:asciiTheme="majorHAnsi" w:hAnsiTheme="majorHAnsi" w:cstheme="majorHAnsi"/>
                <w:sz w:val="20"/>
                <w:szCs w:val="20"/>
                <w:lang w:val="ru-RU"/>
              </w:rPr>
              <w:t xml:space="preserve"> </w:t>
            </w:r>
            <w:r>
              <w:rPr>
                <w:rFonts w:asciiTheme="majorHAnsi" w:hAnsiTheme="majorHAnsi" w:cstheme="majorHAnsi"/>
                <w:sz w:val="20"/>
                <w:szCs w:val="20"/>
                <w:lang w:val="ru-RU"/>
              </w:rPr>
              <w:t>п.</w:t>
            </w:r>
            <w:r w:rsidRPr="00A41749">
              <w:rPr>
                <w:rFonts w:asciiTheme="majorHAnsi" w:hAnsiTheme="majorHAnsi" w:cstheme="majorHAnsi"/>
                <w:sz w:val="20"/>
                <w:szCs w:val="20"/>
                <w:lang w:val="ru-RU"/>
              </w:rPr>
              <w:t xml:space="preserve"> </w:t>
            </w:r>
            <w:r>
              <w:rPr>
                <w:rFonts w:asciiTheme="majorHAnsi" w:hAnsiTheme="majorHAnsi" w:cstheme="majorHAnsi"/>
                <w:sz w:val="20"/>
                <w:szCs w:val="20"/>
                <w:lang w:val="ru-RU"/>
              </w:rPr>
              <w:fldChar w:fldCharType="begin"/>
            </w:r>
            <w:r>
              <w:rPr>
                <w:rFonts w:asciiTheme="majorHAnsi" w:hAnsiTheme="majorHAnsi" w:cstheme="majorHAnsi"/>
                <w:sz w:val="20"/>
                <w:szCs w:val="20"/>
                <w:lang w:val="ru-RU"/>
              </w:rPr>
              <w:instrText xml:space="preserve"> REF _Ref51859012 \r \h </w:instrText>
            </w:r>
            <w:r>
              <w:rPr>
                <w:rFonts w:asciiTheme="majorHAnsi" w:hAnsiTheme="majorHAnsi" w:cstheme="majorHAnsi"/>
                <w:sz w:val="20"/>
                <w:szCs w:val="20"/>
                <w:lang w:val="ru-RU"/>
              </w:rPr>
            </w:r>
            <w:r>
              <w:rPr>
                <w:rFonts w:asciiTheme="majorHAnsi" w:hAnsiTheme="majorHAnsi" w:cstheme="majorHAnsi"/>
                <w:sz w:val="20"/>
                <w:szCs w:val="20"/>
                <w:lang w:val="ru-RU"/>
              </w:rPr>
              <w:fldChar w:fldCharType="separate"/>
            </w:r>
            <w:r>
              <w:rPr>
                <w:rFonts w:asciiTheme="majorHAnsi" w:hAnsiTheme="majorHAnsi" w:cstheme="majorHAnsi"/>
                <w:sz w:val="20"/>
                <w:szCs w:val="20"/>
                <w:lang w:val="ru-RU"/>
              </w:rPr>
              <w:t>8</w:t>
            </w:r>
            <w:r>
              <w:rPr>
                <w:rFonts w:asciiTheme="majorHAnsi" w:hAnsiTheme="majorHAnsi" w:cstheme="majorHAnsi"/>
                <w:sz w:val="20"/>
                <w:szCs w:val="20"/>
                <w:lang w:val="ru-RU"/>
              </w:rPr>
              <w:fldChar w:fldCharType="end"/>
            </w:r>
            <w:r>
              <w:rPr>
                <w:rFonts w:asciiTheme="majorHAnsi" w:hAnsiTheme="majorHAnsi" w:cstheme="majorHAnsi"/>
                <w:sz w:val="20"/>
                <w:szCs w:val="20"/>
                <w:lang w:val="ru-RU"/>
              </w:rPr>
              <w:t xml:space="preserve"> </w:t>
            </w:r>
            <w:r w:rsidRPr="00C962C2">
              <w:rPr>
                <w:rFonts w:asciiTheme="majorHAnsi" w:hAnsiTheme="majorHAnsi" w:cstheme="majorHAnsi"/>
                <w:sz w:val="20"/>
                <w:szCs w:val="20"/>
                <w:lang w:val="ru-RU"/>
              </w:rPr>
              <w:t>)</w:t>
            </w:r>
            <w:r>
              <w:rPr>
                <w:rFonts w:asciiTheme="majorHAnsi" w:hAnsiTheme="majorHAnsi" w:cstheme="majorHAnsi"/>
                <w:sz w:val="20"/>
                <w:szCs w:val="20"/>
                <w:lang w:val="ru-RU"/>
              </w:rPr>
              <w:t>;</w:t>
            </w:r>
          </w:p>
        </w:tc>
      </w:tr>
      <w:tr w:rsidR="002D6B1D" w:rsidRPr="00304A07" w14:paraId="18EB18BB" w14:textId="77777777" w:rsidTr="00A11408">
        <w:tc>
          <w:tcPr>
            <w:tcW w:w="4264" w:type="dxa"/>
            <w:shd w:val="clear" w:color="auto" w:fill="F2F2F2" w:themeFill="background1" w:themeFillShade="F2"/>
          </w:tcPr>
          <w:p w14:paraId="7377BBAF" w14:textId="159183F7" w:rsidR="00BC4C96" w:rsidRPr="00304A07" w:rsidRDefault="00912347" w:rsidP="00304A07">
            <w:pPr>
              <w:pStyle w:val="afd"/>
              <w:numPr>
                <w:ilvl w:val="0"/>
                <w:numId w:val="19"/>
              </w:numPr>
              <w:spacing w:before="120" w:after="0"/>
              <w:ind w:left="335" w:hanging="335"/>
              <w:jc w:val="left"/>
              <w:rPr>
                <w:rFonts w:ascii="Arial" w:hAnsi="Arial" w:cs="Arial"/>
                <w:sz w:val="20"/>
                <w:szCs w:val="20"/>
                <w:lang w:val="ru-RU"/>
              </w:rPr>
            </w:pPr>
            <w:r w:rsidRPr="00A11408">
              <w:rPr>
                <w:rFonts w:asciiTheme="majorHAnsi" w:hAnsiTheme="majorHAnsi" w:cstheme="majorHAnsi"/>
                <w:b/>
                <w:bCs/>
                <w:sz w:val="20"/>
                <w:szCs w:val="20"/>
                <w:lang w:val="ru-RU"/>
              </w:rPr>
              <w:t xml:space="preserve">МАШИНОМЕСТО </w:t>
            </w:r>
          </w:p>
          <w:p w14:paraId="55C6660F" w14:textId="3A2DE7BA" w:rsidR="002D6B1D" w:rsidRPr="00E01C22" w:rsidRDefault="00912347" w:rsidP="00304A07">
            <w:pPr>
              <w:pStyle w:val="afd"/>
              <w:spacing w:after="120"/>
              <w:ind w:left="335"/>
              <w:jc w:val="left"/>
              <w:rPr>
                <w:rFonts w:ascii="Arial" w:hAnsi="Arial" w:cs="Arial"/>
                <w:sz w:val="20"/>
                <w:szCs w:val="20"/>
                <w:lang w:val="ru-RU"/>
              </w:rPr>
            </w:pPr>
            <w:r w:rsidRPr="0097203B">
              <w:rPr>
                <w:rFonts w:asciiTheme="majorHAnsi" w:hAnsiTheme="majorHAnsi" w:cstheme="majorHAnsi"/>
                <w:sz w:val="20"/>
                <w:szCs w:val="20"/>
                <w:lang w:val="ru-RU"/>
              </w:rPr>
              <w:t>(Это условие должно присутствовать при наличи</w:t>
            </w:r>
            <w:r w:rsidR="009C46F1" w:rsidRPr="00E01C22">
              <w:rPr>
                <w:rFonts w:asciiTheme="majorHAnsi" w:hAnsiTheme="majorHAnsi" w:cstheme="majorHAnsi"/>
                <w:sz w:val="20"/>
                <w:szCs w:val="20"/>
                <w:lang w:val="ru-RU"/>
              </w:rPr>
              <w:t>и</w:t>
            </w:r>
            <w:r w:rsidRPr="00304A07">
              <w:rPr>
                <w:rFonts w:asciiTheme="majorHAnsi" w:hAnsiTheme="majorHAnsi" w:cstheme="majorHAnsi"/>
                <w:sz w:val="20"/>
                <w:szCs w:val="20"/>
                <w:lang w:val="ru-RU"/>
              </w:rPr>
              <w:t xml:space="preserve"> </w:t>
            </w:r>
            <w:r w:rsidR="00BD4A9D" w:rsidRPr="00304A07">
              <w:rPr>
                <w:rFonts w:asciiTheme="majorHAnsi" w:hAnsiTheme="majorHAnsi" w:cstheme="majorHAnsi"/>
                <w:sz w:val="20"/>
                <w:szCs w:val="20"/>
                <w:lang w:val="ru-RU"/>
              </w:rPr>
              <w:t>на</w:t>
            </w:r>
            <w:r w:rsidRPr="00304A07">
              <w:rPr>
                <w:rFonts w:asciiTheme="majorHAnsi" w:hAnsiTheme="majorHAnsi" w:cstheme="majorHAnsi"/>
                <w:sz w:val="20"/>
                <w:szCs w:val="20"/>
                <w:lang w:val="ru-RU"/>
              </w:rPr>
              <w:t xml:space="preserve"> придомовой территории места для парковки авто</w:t>
            </w:r>
            <w:r w:rsidR="00BC4C96" w:rsidRPr="00304A07">
              <w:rPr>
                <w:rFonts w:asciiTheme="majorHAnsi" w:hAnsiTheme="majorHAnsi" w:cstheme="majorHAnsi"/>
                <w:sz w:val="20"/>
                <w:szCs w:val="20"/>
                <w:lang w:val="ru-RU"/>
              </w:rPr>
              <w:t xml:space="preserve"> </w:t>
            </w:r>
            <w:r w:rsidR="00BC4C96" w:rsidRPr="0097203B">
              <w:rPr>
                <w:rFonts w:asciiTheme="majorHAnsi" w:hAnsiTheme="majorHAnsi" w:cstheme="majorHAnsi"/>
                <w:sz w:val="20"/>
                <w:szCs w:val="20"/>
                <w:lang w:val="ru-RU"/>
              </w:rPr>
              <w:t>–</w:t>
            </w:r>
            <w:r w:rsidR="00BC4C96" w:rsidRPr="00E01C22">
              <w:rPr>
                <w:rFonts w:asciiTheme="majorHAnsi" w:hAnsiTheme="majorHAnsi" w:cstheme="majorHAnsi"/>
                <w:sz w:val="20"/>
                <w:szCs w:val="20"/>
                <w:lang w:val="ru-RU"/>
              </w:rPr>
              <w:t xml:space="preserve"> </w:t>
            </w:r>
            <w:r w:rsidR="00BC4C96" w:rsidRPr="00304A07">
              <w:rPr>
                <w:rFonts w:asciiTheme="majorHAnsi" w:hAnsiTheme="majorHAnsi" w:cstheme="majorHAnsi"/>
                <w:sz w:val="20"/>
                <w:szCs w:val="20"/>
                <w:lang w:val="ru-RU"/>
              </w:rPr>
              <w:t xml:space="preserve">п. </w:t>
            </w:r>
            <w:r w:rsidR="00BC4C96" w:rsidRPr="00E01C22">
              <w:rPr>
                <w:rFonts w:asciiTheme="majorHAnsi" w:hAnsiTheme="majorHAnsi" w:cstheme="majorHAnsi"/>
                <w:sz w:val="20"/>
                <w:szCs w:val="20"/>
                <w:lang w:val="ru-RU"/>
              </w:rPr>
              <w:fldChar w:fldCharType="begin"/>
            </w:r>
            <w:r w:rsidR="00BC4C96" w:rsidRPr="00304A07">
              <w:rPr>
                <w:rFonts w:asciiTheme="majorHAnsi" w:hAnsiTheme="majorHAnsi" w:cstheme="majorHAnsi"/>
                <w:sz w:val="20"/>
                <w:szCs w:val="20"/>
                <w:lang w:val="ru-RU"/>
              </w:rPr>
              <w:instrText xml:space="preserve"> REF _Ref52785598 \r \h </w:instrText>
            </w:r>
            <w:r w:rsidR="00BC4C96">
              <w:rPr>
                <w:rFonts w:asciiTheme="majorHAnsi" w:hAnsiTheme="majorHAnsi" w:cstheme="majorHAnsi"/>
                <w:sz w:val="20"/>
                <w:szCs w:val="20"/>
                <w:lang w:val="ru-RU"/>
              </w:rPr>
              <w:instrText xml:space="preserve"> \* MERGEFORMAT </w:instrText>
            </w:r>
            <w:r w:rsidR="00BC4C96" w:rsidRPr="00E01C22">
              <w:rPr>
                <w:rFonts w:asciiTheme="majorHAnsi" w:hAnsiTheme="majorHAnsi" w:cstheme="majorHAnsi"/>
                <w:sz w:val="20"/>
                <w:szCs w:val="20"/>
                <w:lang w:val="ru-RU"/>
              </w:rPr>
            </w:r>
            <w:r w:rsidR="00BC4C96" w:rsidRPr="00E01C22">
              <w:rPr>
                <w:rFonts w:asciiTheme="majorHAnsi" w:hAnsiTheme="majorHAnsi" w:cstheme="majorHAnsi"/>
                <w:sz w:val="20"/>
                <w:szCs w:val="20"/>
                <w:lang w:val="ru-RU"/>
              </w:rPr>
              <w:fldChar w:fldCharType="separate"/>
            </w:r>
            <w:r w:rsidR="00BC4C96" w:rsidRPr="00E01C22">
              <w:rPr>
                <w:rFonts w:asciiTheme="majorHAnsi" w:hAnsiTheme="majorHAnsi" w:cstheme="majorHAnsi"/>
                <w:sz w:val="20"/>
                <w:szCs w:val="20"/>
                <w:lang w:val="ru-RU"/>
              </w:rPr>
              <w:t>6</w:t>
            </w:r>
            <w:r w:rsidR="00BC4C96" w:rsidRPr="00E01C22">
              <w:rPr>
                <w:rFonts w:asciiTheme="majorHAnsi" w:hAnsiTheme="majorHAnsi" w:cstheme="majorHAnsi"/>
                <w:sz w:val="20"/>
                <w:szCs w:val="20"/>
                <w:lang w:val="ru-RU"/>
              </w:rPr>
              <w:fldChar w:fldCharType="end"/>
            </w:r>
            <w:r w:rsidRPr="0097203B">
              <w:rPr>
                <w:rFonts w:asciiTheme="majorHAnsi" w:hAnsiTheme="majorHAnsi" w:cstheme="majorHAnsi"/>
                <w:sz w:val="20"/>
                <w:szCs w:val="20"/>
                <w:lang w:val="ru-RU"/>
              </w:rPr>
              <w:t>);</w:t>
            </w:r>
          </w:p>
        </w:tc>
        <w:tc>
          <w:tcPr>
            <w:tcW w:w="4611" w:type="dxa"/>
            <w:shd w:val="clear" w:color="auto" w:fill="F2F2F2" w:themeFill="background1" w:themeFillShade="F2"/>
          </w:tcPr>
          <w:p w14:paraId="20FBEC67" w14:textId="0A80516F" w:rsidR="00E92077" w:rsidRPr="00304A07" w:rsidRDefault="00912347" w:rsidP="00304A07">
            <w:pPr>
              <w:pStyle w:val="afd"/>
              <w:numPr>
                <w:ilvl w:val="0"/>
                <w:numId w:val="19"/>
              </w:numPr>
              <w:spacing w:before="120" w:after="0"/>
              <w:ind w:left="335" w:hanging="335"/>
              <w:jc w:val="left"/>
              <w:rPr>
                <w:rFonts w:asciiTheme="majorHAnsi" w:hAnsiTheme="majorHAnsi" w:cstheme="majorHAnsi"/>
                <w:sz w:val="20"/>
                <w:szCs w:val="20"/>
                <w:lang w:val="ru-RU"/>
              </w:rPr>
            </w:pPr>
            <w:r w:rsidRPr="00A11408">
              <w:rPr>
                <w:rFonts w:asciiTheme="majorHAnsi" w:hAnsiTheme="majorHAnsi" w:cstheme="majorHAnsi"/>
                <w:b/>
                <w:bCs/>
                <w:sz w:val="20"/>
                <w:szCs w:val="20"/>
                <w:lang w:val="ru-RU"/>
              </w:rPr>
              <w:t xml:space="preserve">ПОДНАЕМ ПОМЕЩЕНИЯ </w:t>
            </w:r>
          </w:p>
          <w:p w14:paraId="3746244B" w14:textId="7F7E07BD" w:rsidR="002D6B1D" w:rsidRPr="00A11408" w:rsidRDefault="00912347" w:rsidP="00304A07">
            <w:pPr>
              <w:pStyle w:val="afd"/>
              <w:spacing w:after="120"/>
              <w:ind w:left="335"/>
              <w:jc w:val="left"/>
              <w:rPr>
                <w:rFonts w:asciiTheme="majorHAnsi" w:hAnsiTheme="majorHAnsi" w:cstheme="majorHAnsi"/>
                <w:sz w:val="20"/>
                <w:szCs w:val="20"/>
                <w:lang w:val="ru-RU"/>
              </w:rPr>
            </w:pPr>
            <w:r w:rsidRPr="00A11408">
              <w:rPr>
                <w:rFonts w:asciiTheme="majorHAnsi" w:hAnsiTheme="majorHAnsi" w:cstheme="majorHAnsi"/>
                <w:sz w:val="20"/>
                <w:szCs w:val="20"/>
                <w:lang w:val="ru-RU"/>
              </w:rPr>
              <w:t>(При согласовании с наймодателем, вы вправе сдавать помещение в поднаем</w:t>
            </w:r>
            <w:r w:rsidR="00BC4C96" w:rsidRPr="00304A07">
              <w:rPr>
                <w:rFonts w:asciiTheme="majorHAnsi" w:hAnsiTheme="majorHAnsi" w:cstheme="majorHAnsi"/>
                <w:sz w:val="20"/>
                <w:szCs w:val="20"/>
                <w:lang w:val="ru-RU"/>
              </w:rPr>
              <w:t xml:space="preserve"> </w:t>
            </w:r>
            <w:r w:rsidR="00BC4C96">
              <w:rPr>
                <w:rFonts w:asciiTheme="majorHAnsi" w:hAnsiTheme="majorHAnsi" w:cstheme="majorHAnsi"/>
                <w:sz w:val="20"/>
                <w:szCs w:val="20"/>
                <w:lang w:val="ru-RU"/>
              </w:rPr>
              <w:t>–</w:t>
            </w:r>
            <w:r w:rsidR="00BC4C96" w:rsidRPr="00A41749">
              <w:rPr>
                <w:rFonts w:asciiTheme="majorHAnsi" w:hAnsiTheme="majorHAnsi" w:cstheme="majorHAnsi"/>
                <w:sz w:val="20"/>
                <w:szCs w:val="20"/>
                <w:lang w:val="ru-RU"/>
              </w:rPr>
              <w:t xml:space="preserve"> </w:t>
            </w:r>
            <w:r w:rsidR="00BC4C96">
              <w:rPr>
                <w:rFonts w:asciiTheme="majorHAnsi" w:hAnsiTheme="majorHAnsi" w:cstheme="majorHAnsi"/>
                <w:sz w:val="20"/>
                <w:szCs w:val="20"/>
                <w:lang w:val="ru-RU"/>
              </w:rPr>
              <w:t>п.</w:t>
            </w:r>
            <w:r w:rsidR="00BC4C96" w:rsidRPr="00304A07">
              <w:rPr>
                <w:rFonts w:asciiTheme="majorHAnsi" w:hAnsiTheme="majorHAnsi" w:cstheme="majorHAnsi"/>
                <w:sz w:val="20"/>
                <w:szCs w:val="20"/>
                <w:lang w:val="ru-RU"/>
              </w:rPr>
              <w:t xml:space="preserve"> </w:t>
            </w:r>
            <w:r w:rsidR="00BC4C96">
              <w:rPr>
                <w:rFonts w:asciiTheme="majorHAnsi" w:hAnsiTheme="majorHAnsi" w:cstheme="majorHAnsi"/>
                <w:sz w:val="20"/>
                <w:szCs w:val="20"/>
                <w:lang w:val="ru-RU"/>
              </w:rPr>
              <w:fldChar w:fldCharType="begin"/>
            </w:r>
            <w:r w:rsidR="00BC4C96">
              <w:rPr>
                <w:rFonts w:asciiTheme="majorHAnsi" w:hAnsiTheme="majorHAnsi" w:cstheme="majorHAnsi"/>
                <w:sz w:val="20"/>
                <w:szCs w:val="20"/>
                <w:lang w:val="ru-RU"/>
              </w:rPr>
              <w:instrText xml:space="preserve"> REF _Ref52785618 \r \h </w:instrText>
            </w:r>
            <w:r w:rsidR="00BC4C96">
              <w:rPr>
                <w:rFonts w:asciiTheme="majorHAnsi" w:hAnsiTheme="majorHAnsi" w:cstheme="majorHAnsi"/>
                <w:sz w:val="20"/>
                <w:szCs w:val="20"/>
                <w:lang w:val="ru-RU"/>
              </w:rPr>
            </w:r>
            <w:r w:rsidR="00BC4C96">
              <w:rPr>
                <w:rFonts w:asciiTheme="majorHAnsi" w:hAnsiTheme="majorHAnsi" w:cstheme="majorHAnsi"/>
                <w:sz w:val="20"/>
                <w:szCs w:val="20"/>
                <w:lang w:val="ru-RU"/>
              </w:rPr>
              <w:fldChar w:fldCharType="separate"/>
            </w:r>
            <w:r w:rsidR="00BC4C96">
              <w:rPr>
                <w:rFonts w:asciiTheme="majorHAnsi" w:hAnsiTheme="majorHAnsi" w:cstheme="majorHAnsi"/>
                <w:sz w:val="20"/>
                <w:szCs w:val="20"/>
                <w:lang w:val="ru-RU"/>
              </w:rPr>
              <w:t>10</w:t>
            </w:r>
            <w:r w:rsidR="00BC4C96">
              <w:rPr>
                <w:rFonts w:asciiTheme="majorHAnsi" w:hAnsiTheme="majorHAnsi" w:cstheme="majorHAnsi"/>
                <w:sz w:val="20"/>
                <w:szCs w:val="20"/>
                <w:lang w:val="ru-RU"/>
              </w:rPr>
              <w:fldChar w:fldCharType="end"/>
            </w:r>
            <w:r w:rsidRPr="00A11408">
              <w:rPr>
                <w:rFonts w:asciiTheme="majorHAnsi" w:hAnsiTheme="majorHAnsi" w:cstheme="majorHAnsi"/>
                <w:sz w:val="20"/>
                <w:szCs w:val="20"/>
                <w:lang w:val="ru-RU"/>
              </w:rPr>
              <w:t>)</w:t>
            </w:r>
            <w:r w:rsidR="009C46F1">
              <w:rPr>
                <w:rFonts w:asciiTheme="majorHAnsi" w:hAnsiTheme="majorHAnsi" w:cstheme="majorHAnsi"/>
                <w:sz w:val="20"/>
                <w:szCs w:val="20"/>
                <w:lang w:val="ru-RU"/>
              </w:rPr>
              <w:t>;</w:t>
            </w:r>
          </w:p>
        </w:tc>
      </w:tr>
      <w:tr w:rsidR="009C46F1" w:rsidRPr="00304A07" w14:paraId="651AB2C7" w14:textId="77777777" w:rsidTr="00A11408">
        <w:tc>
          <w:tcPr>
            <w:tcW w:w="4264" w:type="dxa"/>
            <w:shd w:val="clear" w:color="auto" w:fill="F2F2F2" w:themeFill="background1" w:themeFillShade="F2"/>
          </w:tcPr>
          <w:p w14:paraId="065BF9F6" w14:textId="77C0B35D" w:rsidR="00BC4C96" w:rsidRPr="00304A07" w:rsidRDefault="00BC4C96" w:rsidP="00304A07">
            <w:pPr>
              <w:pStyle w:val="afd"/>
              <w:numPr>
                <w:ilvl w:val="0"/>
                <w:numId w:val="19"/>
              </w:numPr>
              <w:spacing w:before="120" w:after="0"/>
              <w:ind w:left="335" w:hanging="335"/>
              <w:jc w:val="left"/>
              <w:rPr>
                <w:rFonts w:ascii="Arial" w:hAnsi="Arial" w:cs="Arial"/>
                <w:sz w:val="20"/>
                <w:szCs w:val="20"/>
                <w:lang w:val="ru-RU"/>
              </w:rPr>
            </w:pPr>
            <w:r w:rsidRPr="00A11408">
              <w:rPr>
                <w:rFonts w:asciiTheme="majorHAnsi" w:hAnsiTheme="majorHAnsi" w:cstheme="majorHAnsi"/>
                <w:b/>
                <w:bCs/>
                <w:sz w:val="20"/>
                <w:szCs w:val="20"/>
                <w:lang w:val="ru-RU"/>
              </w:rPr>
              <w:t>ПРОЖИВАЮЩИЕ ЛИЦА</w:t>
            </w:r>
          </w:p>
          <w:p w14:paraId="21C5E43C" w14:textId="7DC04522" w:rsidR="009C46F1" w:rsidRPr="00304A07" w:rsidRDefault="00BC4C96" w:rsidP="00304A07">
            <w:pPr>
              <w:pStyle w:val="afd"/>
              <w:spacing w:after="120"/>
              <w:ind w:left="335"/>
              <w:jc w:val="left"/>
              <w:rPr>
                <w:rFonts w:ascii="Arial" w:hAnsi="Arial" w:cs="Arial"/>
                <w:sz w:val="20"/>
                <w:szCs w:val="20"/>
                <w:lang w:val="ru-RU"/>
              </w:rPr>
            </w:pPr>
            <w:r w:rsidRPr="0097203B">
              <w:rPr>
                <w:rFonts w:asciiTheme="majorHAnsi" w:hAnsiTheme="majorHAnsi" w:cstheme="majorHAnsi"/>
                <w:sz w:val="20"/>
                <w:szCs w:val="20"/>
                <w:lang w:val="ru-RU"/>
              </w:rPr>
              <w:t>(Необходимо указать при наличии иных проживающих с вами лиц</w:t>
            </w:r>
            <w:r w:rsidRPr="00E01C22">
              <w:rPr>
                <w:rFonts w:asciiTheme="majorHAnsi" w:hAnsiTheme="majorHAnsi" w:cstheme="majorHAnsi"/>
                <w:sz w:val="20"/>
                <w:szCs w:val="20"/>
                <w:lang w:val="ru-RU"/>
              </w:rPr>
              <w:t xml:space="preserve"> </w:t>
            </w:r>
            <w:r w:rsidRPr="00304A07">
              <w:rPr>
                <w:rFonts w:asciiTheme="majorHAnsi" w:hAnsiTheme="majorHAnsi" w:cstheme="majorHAnsi"/>
                <w:sz w:val="20"/>
                <w:szCs w:val="20"/>
                <w:lang w:val="ru-RU"/>
              </w:rPr>
              <w:t xml:space="preserve">– п. </w:t>
            </w:r>
            <w:r w:rsidRPr="00E01C22">
              <w:rPr>
                <w:rFonts w:asciiTheme="majorHAnsi" w:hAnsiTheme="majorHAnsi" w:cstheme="majorHAnsi"/>
                <w:sz w:val="20"/>
                <w:szCs w:val="20"/>
                <w:lang w:val="ru-RU"/>
              </w:rPr>
              <w:fldChar w:fldCharType="begin"/>
            </w:r>
            <w:r w:rsidRPr="00304A07">
              <w:rPr>
                <w:rFonts w:asciiTheme="majorHAnsi" w:hAnsiTheme="majorHAnsi" w:cstheme="majorHAnsi"/>
                <w:sz w:val="20"/>
                <w:szCs w:val="20"/>
                <w:lang w:val="ru-RU"/>
              </w:rPr>
              <w:instrText xml:space="preserve"> REF _Ref52785587 \r \h </w:instrText>
            </w:r>
            <w:r w:rsidRPr="00E01C22">
              <w:rPr>
                <w:rFonts w:asciiTheme="majorHAnsi" w:hAnsiTheme="majorHAnsi" w:cstheme="majorHAnsi"/>
                <w:sz w:val="20"/>
                <w:szCs w:val="20"/>
                <w:lang w:val="ru-RU"/>
              </w:rPr>
            </w:r>
            <w:r w:rsidRPr="00E01C22">
              <w:rPr>
                <w:rFonts w:asciiTheme="majorHAnsi" w:hAnsiTheme="majorHAnsi" w:cstheme="majorHAnsi"/>
                <w:sz w:val="20"/>
                <w:szCs w:val="20"/>
                <w:lang w:val="ru-RU"/>
              </w:rPr>
              <w:fldChar w:fldCharType="separate"/>
            </w:r>
            <w:r w:rsidRPr="00E01C22">
              <w:rPr>
                <w:rFonts w:asciiTheme="majorHAnsi" w:hAnsiTheme="majorHAnsi" w:cstheme="majorHAnsi"/>
                <w:sz w:val="20"/>
                <w:szCs w:val="20"/>
                <w:lang w:val="ru-RU"/>
              </w:rPr>
              <w:t>7</w:t>
            </w:r>
            <w:r w:rsidRPr="00E01C22">
              <w:rPr>
                <w:rFonts w:asciiTheme="majorHAnsi" w:hAnsiTheme="majorHAnsi" w:cstheme="majorHAnsi"/>
                <w:sz w:val="20"/>
                <w:szCs w:val="20"/>
                <w:lang w:val="ru-RU"/>
              </w:rPr>
              <w:fldChar w:fldCharType="end"/>
            </w:r>
            <w:r w:rsidRPr="0097203B">
              <w:rPr>
                <w:rFonts w:asciiTheme="majorHAnsi" w:hAnsiTheme="majorHAnsi" w:cstheme="majorHAnsi"/>
                <w:sz w:val="20"/>
                <w:szCs w:val="20"/>
                <w:lang w:val="ru-RU"/>
              </w:rPr>
              <w:t>);</w:t>
            </w:r>
          </w:p>
        </w:tc>
        <w:tc>
          <w:tcPr>
            <w:tcW w:w="4611" w:type="dxa"/>
            <w:shd w:val="clear" w:color="auto" w:fill="F2F2F2" w:themeFill="background1" w:themeFillShade="F2"/>
          </w:tcPr>
          <w:p w14:paraId="0C801BF3" w14:textId="77777777" w:rsidR="0097203B" w:rsidRPr="00304A07" w:rsidRDefault="00BC4C96" w:rsidP="00304A07">
            <w:pPr>
              <w:pStyle w:val="afd"/>
              <w:numPr>
                <w:ilvl w:val="0"/>
                <w:numId w:val="19"/>
              </w:numPr>
              <w:spacing w:before="120" w:after="0"/>
              <w:ind w:left="335" w:hanging="335"/>
              <w:jc w:val="left"/>
              <w:rPr>
                <w:rFonts w:asciiTheme="majorHAnsi" w:hAnsiTheme="majorHAnsi" w:cstheme="majorHAnsi"/>
                <w:b/>
                <w:bCs/>
                <w:sz w:val="20"/>
                <w:szCs w:val="20"/>
                <w:lang w:val="ru-RU"/>
              </w:rPr>
            </w:pPr>
            <w:r w:rsidRPr="0088412A">
              <w:rPr>
                <w:rFonts w:asciiTheme="majorHAnsi" w:hAnsiTheme="majorHAnsi" w:cstheme="majorHAnsi"/>
                <w:b/>
                <w:bCs/>
                <w:sz w:val="20"/>
                <w:szCs w:val="20"/>
                <w:lang w:val="ru-RU"/>
              </w:rPr>
              <w:t>П</w:t>
            </w:r>
            <w:r>
              <w:rPr>
                <w:rFonts w:asciiTheme="majorHAnsi" w:hAnsiTheme="majorHAnsi" w:cstheme="majorHAnsi"/>
                <w:b/>
                <w:bCs/>
                <w:sz w:val="20"/>
                <w:szCs w:val="20"/>
                <w:lang w:val="ru-RU"/>
              </w:rPr>
              <w:t>РОВЕРКИ</w:t>
            </w:r>
            <w:r w:rsidRPr="0088412A">
              <w:rPr>
                <w:rFonts w:cs="Times New Roman"/>
                <w:lang w:val="ru-RU" w:eastAsia="sv-SE"/>
              </w:rPr>
              <w:t xml:space="preserve"> </w:t>
            </w:r>
          </w:p>
          <w:p w14:paraId="3FD18CFE" w14:textId="7C5449FC" w:rsidR="009C46F1" w:rsidRPr="00E01C22" w:rsidRDefault="00BC4C96" w:rsidP="00304A07">
            <w:pPr>
              <w:pStyle w:val="afd"/>
              <w:spacing w:after="120"/>
              <w:ind w:left="335"/>
              <w:jc w:val="left"/>
              <w:rPr>
                <w:rFonts w:asciiTheme="majorHAnsi" w:hAnsiTheme="majorHAnsi" w:cstheme="majorHAnsi"/>
                <w:b/>
                <w:bCs/>
                <w:sz w:val="20"/>
                <w:szCs w:val="20"/>
                <w:lang w:val="ru-RU"/>
              </w:rPr>
            </w:pPr>
            <w:r w:rsidRPr="00E01C22">
              <w:rPr>
                <w:rFonts w:asciiTheme="majorHAnsi" w:hAnsiTheme="majorHAnsi" w:cstheme="majorHAnsi"/>
                <w:sz w:val="20"/>
                <w:szCs w:val="20"/>
                <w:lang w:val="ru-RU"/>
              </w:rPr>
              <w:t>(</w:t>
            </w:r>
            <w:r w:rsidRPr="00304A07">
              <w:rPr>
                <w:rFonts w:asciiTheme="majorHAnsi" w:hAnsiTheme="majorHAnsi" w:cstheme="majorHAnsi"/>
                <w:sz w:val="20"/>
                <w:szCs w:val="20"/>
                <w:lang w:val="ru-RU"/>
              </w:rPr>
              <w:t xml:space="preserve">Данное положение позволяет защитить нанимателя от частых визитов наймодателя, устанавливая предупреждение о проверке не менее чем за 2 недели – пп. </w:t>
            </w:r>
            <w:r w:rsidRPr="00304A07">
              <w:rPr>
                <w:rFonts w:asciiTheme="majorHAnsi" w:hAnsiTheme="majorHAnsi" w:cstheme="majorHAnsi"/>
                <w:sz w:val="20"/>
                <w:szCs w:val="20"/>
                <w:lang w:val="ru-RU"/>
              </w:rPr>
              <w:fldChar w:fldCharType="begin"/>
            </w:r>
            <w:r w:rsidRPr="00304A07">
              <w:rPr>
                <w:rFonts w:asciiTheme="majorHAnsi" w:hAnsiTheme="majorHAnsi" w:cstheme="majorHAnsi"/>
                <w:sz w:val="20"/>
                <w:szCs w:val="20"/>
                <w:lang w:val="ru-RU"/>
              </w:rPr>
              <w:instrText xml:space="preserve"> REF _Ref52785561 \r \h </w:instrText>
            </w:r>
            <w:r w:rsidRPr="00304A07">
              <w:rPr>
                <w:rFonts w:asciiTheme="majorHAnsi" w:hAnsiTheme="majorHAnsi" w:cstheme="majorHAnsi"/>
                <w:sz w:val="20"/>
                <w:szCs w:val="20"/>
                <w:lang w:val="ru-RU"/>
              </w:rPr>
            </w:r>
            <w:r w:rsidRPr="00304A07">
              <w:rPr>
                <w:rFonts w:asciiTheme="majorHAnsi" w:hAnsiTheme="majorHAnsi" w:cstheme="majorHAnsi"/>
                <w:sz w:val="20"/>
                <w:szCs w:val="20"/>
                <w:lang w:val="ru-RU"/>
              </w:rPr>
              <w:fldChar w:fldCharType="separate"/>
            </w:r>
            <w:r w:rsidRPr="00304A07">
              <w:rPr>
                <w:rFonts w:asciiTheme="majorHAnsi" w:hAnsiTheme="majorHAnsi" w:cstheme="majorHAnsi"/>
                <w:sz w:val="20"/>
                <w:szCs w:val="20"/>
                <w:lang w:val="ru-RU"/>
              </w:rPr>
              <w:t>17.4</w:t>
            </w:r>
            <w:r w:rsidRPr="00304A07">
              <w:rPr>
                <w:rFonts w:asciiTheme="majorHAnsi" w:hAnsiTheme="majorHAnsi" w:cstheme="majorHAnsi"/>
                <w:sz w:val="20"/>
                <w:szCs w:val="20"/>
                <w:lang w:val="ru-RU"/>
              </w:rPr>
              <w:fldChar w:fldCharType="end"/>
            </w:r>
            <w:r w:rsidRPr="00E01C22">
              <w:rPr>
                <w:rFonts w:asciiTheme="majorHAnsi" w:hAnsiTheme="majorHAnsi" w:cstheme="majorHAnsi"/>
                <w:sz w:val="20"/>
                <w:szCs w:val="20"/>
                <w:lang w:val="ru-RU"/>
              </w:rPr>
              <w:t>);</w:t>
            </w:r>
          </w:p>
        </w:tc>
      </w:tr>
      <w:tr w:rsidR="007A5342" w:rsidRPr="004E0D83" w14:paraId="4E68D077" w14:textId="77777777" w:rsidTr="00304A07">
        <w:trPr>
          <w:trHeight w:val="755"/>
        </w:trPr>
        <w:tc>
          <w:tcPr>
            <w:tcW w:w="8875" w:type="dxa"/>
            <w:gridSpan w:val="2"/>
            <w:shd w:val="clear" w:color="auto" w:fill="F2F2F2" w:themeFill="background1" w:themeFillShade="F2"/>
          </w:tcPr>
          <w:p w14:paraId="2D4515FA" w14:textId="762BEE83" w:rsidR="007A5342" w:rsidRPr="00EA4896" w:rsidRDefault="00565E6C" w:rsidP="0088412A">
            <w:pPr>
              <w:pStyle w:val="afd"/>
              <w:spacing w:before="120" w:after="120"/>
              <w:jc w:val="left"/>
              <w:rPr>
                <w:rFonts w:ascii="Times New Roman" w:hAnsi="Times New Roman" w:cs="Times New Roman"/>
                <w:sz w:val="20"/>
                <w:szCs w:val="20"/>
                <w:lang w:val="ru-RU"/>
              </w:rPr>
            </w:pPr>
            <w:r>
              <w:rPr>
                <w:sz w:val="20"/>
                <w:szCs w:val="20"/>
                <w:lang w:val="ru-RU"/>
              </w:rPr>
              <w:t>На нашем сайте вы можете скачать иные документы, такие как брачный договор, а также оставить свою заявку на инструменты наследственного планирования</w:t>
            </w:r>
            <w:r w:rsidR="004F348A">
              <w:rPr>
                <w:sz w:val="20"/>
                <w:szCs w:val="20"/>
                <w:lang w:val="ru-RU"/>
              </w:rPr>
              <w:t xml:space="preserve">: </w:t>
            </w:r>
            <w:hyperlink r:id="rId8" w:history="1">
              <w:r w:rsidR="004F348A" w:rsidRPr="00EA4896">
                <w:rPr>
                  <w:rStyle w:val="af4"/>
                  <w:rFonts w:asciiTheme="minorHAnsi" w:hAnsiTheme="minorHAnsi"/>
                  <w:color w:val="0000FF"/>
                  <w:sz w:val="20"/>
                  <w:szCs w:val="20"/>
                  <w:lang w:val="ru-RU"/>
                </w:rPr>
                <w:t>https://www.buzko.legal/shop-ru</w:t>
              </w:r>
            </w:hyperlink>
          </w:p>
        </w:tc>
      </w:tr>
    </w:tbl>
    <w:p w14:paraId="66AC6BB5" w14:textId="77777777" w:rsidR="007A5342" w:rsidRPr="003610CF" w:rsidRDefault="007A5342" w:rsidP="00F57FB9">
      <w:pPr>
        <w:rPr>
          <w:lang w:val="ru-RU"/>
        </w:rPr>
      </w:pPr>
    </w:p>
    <w:p w14:paraId="6D86D5E3" w14:textId="2B96E0B0" w:rsidR="003610CF" w:rsidRPr="00F201CA" w:rsidRDefault="003610CF" w:rsidP="003610CF">
      <w:pPr>
        <w:pStyle w:val="afd"/>
        <w:rPr>
          <w:rFonts w:ascii="Times New Roman" w:eastAsia="Times New Roman" w:hAnsi="Times New Roman" w:cs="Times New Roman"/>
          <w:lang w:val="ru-RU"/>
        </w:rPr>
      </w:pPr>
      <w:r w:rsidRPr="00534F83">
        <w:rPr>
          <w:rFonts w:ascii="Times New Roman" w:hAnsi="Times New Roman" w:cs="Times New Roman"/>
          <w:lang w:val="ru-RU"/>
        </w:rPr>
        <w:t xml:space="preserve">Настоящий </w:t>
      </w:r>
      <w:r w:rsidR="004F348A" w:rsidRPr="009B074C">
        <w:rPr>
          <w:rFonts w:ascii="Times New Roman" w:hAnsi="Times New Roman" w:cs="Times New Roman"/>
          <w:lang w:val="ru-RU"/>
        </w:rPr>
        <w:t>д</w:t>
      </w:r>
      <w:r w:rsidRPr="00542535">
        <w:rPr>
          <w:rFonts w:ascii="Times New Roman" w:hAnsi="Times New Roman" w:cs="Times New Roman"/>
          <w:lang w:val="ru-RU"/>
        </w:rPr>
        <w:t xml:space="preserve">оговор </w:t>
      </w:r>
      <w:r w:rsidR="004A14D7" w:rsidRPr="00542535">
        <w:rPr>
          <w:rFonts w:ascii="Times New Roman" w:hAnsi="Times New Roman" w:cs="Times New Roman"/>
          <w:bCs/>
          <w:lang w:val="ru-RU"/>
        </w:rPr>
        <w:t xml:space="preserve">найма </w:t>
      </w:r>
      <w:r w:rsidR="00391470" w:rsidRPr="00F201CA">
        <w:rPr>
          <w:rFonts w:ascii="Times New Roman" w:hAnsi="Times New Roman" w:cs="Times New Roman"/>
          <w:bCs/>
          <w:lang w:val="ru-RU"/>
        </w:rPr>
        <w:t>жилого п</w:t>
      </w:r>
      <w:r w:rsidR="004A14D7" w:rsidRPr="00F201CA">
        <w:rPr>
          <w:rFonts w:ascii="Times New Roman" w:hAnsi="Times New Roman" w:cs="Times New Roman"/>
          <w:bCs/>
          <w:lang w:val="ru-RU"/>
        </w:rPr>
        <w:t>омещения</w:t>
      </w:r>
      <w:r w:rsidRPr="00F201CA">
        <w:rPr>
          <w:rFonts w:ascii="Times New Roman" w:hAnsi="Times New Roman" w:cs="Times New Roman"/>
          <w:lang w:val="ru-RU"/>
        </w:rPr>
        <w:t xml:space="preserve"> («</w:t>
      </w:r>
      <w:r w:rsidRPr="00F201CA">
        <w:rPr>
          <w:rFonts w:ascii="Times New Roman" w:hAnsi="Times New Roman" w:cs="Times New Roman"/>
          <w:b/>
          <w:lang w:val="ru-RU"/>
        </w:rPr>
        <w:t>Договор</w:t>
      </w:r>
      <w:r w:rsidRPr="00F201CA">
        <w:rPr>
          <w:rFonts w:ascii="Times New Roman" w:hAnsi="Times New Roman" w:cs="Times New Roman"/>
          <w:lang w:val="ru-RU"/>
        </w:rPr>
        <w:t>») заключен</w:t>
      </w:r>
      <w:r w:rsidR="00AB5119" w:rsidRPr="00F201CA">
        <w:rPr>
          <w:rFonts w:ascii="Times New Roman" w:hAnsi="Times New Roman" w:cs="Times New Roman"/>
          <w:lang w:val="ru-RU"/>
        </w:rPr>
        <w:t xml:space="preserve"> [</w:t>
      </w:r>
      <w:r w:rsidR="00AB5119" w:rsidRPr="00F201CA">
        <w:rPr>
          <w:rFonts w:ascii="Times New Roman" w:hAnsi="Times New Roman" w:cs="Times New Roman"/>
          <w:highlight w:val="yellow"/>
          <w:lang w:val="ru-RU"/>
        </w:rPr>
        <w:t>дата заключения договора</w:t>
      </w:r>
      <w:r w:rsidR="00AB5119" w:rsidRPr="00F201CA">
        <w:rPr>
          <w:rFonts w:ascii="Times New Roman" w:hAnsi="Times New Roman" w:cs="Times New Roman"/>
          <w:lang w:val="ru-RU"/>
        </w:rPr>
        <w:t xml:space="preserve">] </w:t>
      </w:r>
      <w:r w:rsidRPr="00F201CA">
        <w:rPr>
          <w:rFonts w:ascii="Times New Roman" w:hAnsi="Times New Roman" w:cs="Times New Roman"/>
          <w:lang w:val="ru-RU"/>
        </w:rPr>
        <w:t>(«</w:t>
      </w:r>
      <w:r w:rsidRPr="00F201CA">
        <w:rPr>
          <w:rFonts w:ascii="Times New Roman" w:hAnsi="Times New Roman" w:cs="Times New Roman"/>
          <w:b/>
          <w:lang w:val="ru-RU"/>
        </w:rPr>
        <w:t>Дата заключения Договора</w:t>
      </w:r>
      <w:r w:rsidRPr="00F201CA">
        <w:rPr>
          <w:rFonts w:ascii="Times New Roman" w:hAnsi="Times New Roman" w:cs="Times New Roman"/>
          <w:lang w:val="ru-RU"/>
        </w:rPr>
        <w:t>») между</w:t>
      </w:r>
    </w:p>
    <w:p w14:paraId="02CBB3AB" w14:textId="7DF801E0" w:rsidR="00E32C43" w:rsidRPr="009B074C" w:rsidRDefault="00E32C43" w:rsidP="00762D01">
      <w:pPr>
        <w:pStyle w:val="afd"/>
        <w:numPr>
          <w:ilvl w:val="0"/>
          <w:numId w:val="16"/>
        </w:numPr>
        <w:ind w:hanging="720"/>
        <w:rPr>
          <w:rFonts w:ascii="Times New Roman" w:eastAsia="Times New Roman" w:hAnsi="Times New Roman" w:cs="Times New Roman"/>
          <w:b/>
          <w:bCs/>
          <w:i/>
          <w:iCs/>
          <w:lang w:val="ru-RU"/>
        </w:rPr>
      </w:pPr>
      <w:r w:rsidRPr="00F201CA">
        <w:rPr>
          <w:rFonts w:ascii="Times New Roman" w:hAnsi="Times New Roman" w:cs="Times New Roman"/>
          <w:lang w:val="ru-RU"/>
        </w:rPr>
        <w:t>[</w:t>
      </w:r>
      <w:r w:rsidRPr="00F201CA">
        <w:rPr>
          <w:rFonts w:ascii="Times New Roman" w:hAnsi="Times New Roman" w:cs="Times New Roman"/>
          <w:b/>
          <w:highlight w:val="yellow"/>
          <w:lang w:val="ru-RU"/>
        </w:rPr>
        <w:t>ФИО</w:t>
      </w:r>
      <w:r w:rsidRPr="00F201CA">
        <w:rPr>
          <w:rFonts w:ascii="Times New Roman" w:hAnsi="Times New Roman" w:cs="Times New Roman"/>
          <w:lang w:val="ru-RU"/>
        </w:rPr>
        <w:t xml:space="preserve">], </w:t>
      </w:r>
      <w:r w:rsidR="00391470" w:rsidRPr="00F201CA">
        <w:rPr>
          <w:rFonts w:ascii="Times New Roman" w:hAnsi="Times New Roman" w:cs="Times New Roman"/>
          <w:lang w:val="ru-RU"/>
        </w:rPr>
        <w:t>дата рождения [</w:t>
      </w:r>
      <w:r w:rsidR="00391470" w:rsidRPr="00F201CA">
        <w:rPr>
          <w:rFonts w:ascii="Times New Roman" w:hAnsi="Times New Roman" w:cs="Times New Roman"/>
          <w:highlight w:val="yellow"/>
          <w:lang w:val="ru-RU"/>
        </w:rPr>
        <w:t>дата</w:t>
      </w:r>
      <w:r w:rsidR="00391470" w:rsidRPr="00F201CA">
        <w:rPr>
          <w:rFonts w:ascii="Times New Roman" w:hAnsi="Times New Roman" w:cs="Times New Roman"/>
          <w:lang w:val="ru-RU"/>
        </w:rPr>
        <w:t xml:space="preserve">], </w:t>
      </w:r>
      <w:r w:rsidRPr="00F201CA">
        <w:rPr>
          <w:rFonts w:ascii="Times New Roman" w:hAnsi="Times New Roman" w:cs="Times New Roman"/>
          <w:lang w:val="ru-RU"/>
        </w:rPr>
        <w:t>паспорт гражданина Российской</w:t>
      </w:r>
      <w:r w:rsidR="00D778B2" w:rsidRPr="00F201CA">
        <w:rPr>
          <w:rFonts w:ascii="Times New Roman" w:hAnsi="Times New Roman" w:cs="Times New Roman"/>
          <w:lang w:val="ru-RU"/>
        </w:rPr>
        <w:t xml:space="preserve"> </w:t>
      </w:r>
      <w:r w:rsidRPr="00F201CA">
        <w:rPr>
          <w:rFonts w:ascii="Times New Roman" w:hAnsi="Times New Roman" w:cs="Times New Roman"/>
          <w:lang w:val="ru-RU"/>
        </w:rPr>
        <w:t xml:space="preserve">Федерации </w:t>
      </w:r>
      <w:r w:rsidR="00391470" w:rsidRPr="00F201CA">
        <w:rPr>
          <w:rFonts w:ascii="Times New Roman" w:hAnsi="Times New Roman" w:cs="Times New Roman"/>
          <w:lang w:val="ru-RU"/>
        </w:rPr>
        <w:t>серия [</w:t>
      </w:r>
      <w:r w:rsidR="00391470" w:rsidRPr="00F201CA">
        <w:rPr>
          <w:rFonts w:ascii="Times New Roman" w:hAnsi="Times New Roman" w:cs="Times New Roman"/>
          <w:highlight w:val="yellow"/>
          <w:lang w:val="ru-RU"/>
        </w:rPr>
        <w:t>ххх</w:t>
      </w:r>
      <w:r w:rsidR="00391470" w:rsidRPr="00F201CA">
        <w:rPr>
          <w:rFonts w:ascii="Times New Roman" w:hAnsi="Times New Roman" w:cs="Times New Roman"/>
          <w:lang w:val="ru-RU"/>
        </w:rPr>
        <w:t>] № [</w:t>
      </w:r>
      <w:r w:rsidR="00391470" w:rsidRPr="00F201CA">
        <w:rPr>
          <w:rFonts w:ascii="Times New Roman" w:hAnsi="Times New Roman" w:cs="Times New Roman"/>
          <w:highlight w:val="yellow"/>
          <w:lang w:val="ru-RU"/>
        </w:rPr>
        <w:t>ххх</w:t>
      </w:r>
      <w:r w:rsidR="00391470" w:rsidRPr="00F201CA">
        <w:rPr>
          <w:rFonts w:ascii="Times New Roman" w:hAnsi="Times New Roman" w:cs="Times New Roman"/>
          <w:lang w:val="ru-RU"/>
        </w:rPr>
        <w:t>], выдан [</w:t>
      </w:r>
      <w:r w:rsidR="00391470" w:rsidRPr="00F201CA">
        <w:rPr>
          <w:rFonts w:ascii="Times New Roman" w:hAnsi="Times New Roman" w:cs="Times New Roman"/>
          <w:highlight w:val="yellow"/>
          <w:lang w:val="ru-RU"/>
        </w:rPr>
        <w:t>кем выдан</w:t>
      </w:r>
      <w:r w:rsidR="00391470" w:rsidRPr="00F201CA">
        <w:rPr>
          <w:rFonts w:ascii="Times New Roman" w:hAnsi="Times New Roman" w:cs="Times New Roman"/>
          <w:lang w:val="ru-RU"/>
        </w:rPr>
        <w:t>] [</w:t>
      </w:r>
      <w:r w:rsidR="00391470" w:rsidRPr="00F201CA">
        <w:rPr>
          <w:rFonts w:ascii="Times New Roman" w:hAnsi="Times New Roman" w:cs="Times New Roman"/>
          <w:highlight w:val="yellow"/>
          <w:lang w:val="ru-RU"/>
        </w:rPr>
        <w:t>дата</w:t>
      </w:r>
      <w:r w:rsidR="00391470" w:rsidRPr="00F201CA">
        <w:rPr>
          <w:rFonts w:ascii="Times New Roman" w:hAnsi="Times New Roman" w:cs="Times New Roman"/>
          <w:lang w:val="ru-RU"/>
        </w:rPr>
        <w:t>], код подразделения [</w:t>
      </w:r>
      <w:r w:rsidR="00391470" w:rsidRPr="00F201CA">
        <w:rPr>
          <w:rFonts w:ascii="Times New Roman" w:hAnsi="Times New Roman" w:cs="Times New Roman"/>
          <w:highlight w:val="yellow"/>
          <w:lang w:val="ru-RU"/>
        </w:rPr>
        <w:t>ххх</w:t>
      </w:r>
      <w:r w:rsidR="00391470" w:rsidRPr="00F201CA">
        <w:rPr>
          <w:rFonts w:ascii="Times New Roman" w:hAnsi="Times New Roman" w:cs="Times New Roman"/>
          <w:lang w:val="ru-RU"/>
        </w:rPr>
        <w:t>],</w:t>
      </w:r>
      <w:r w:rsidR="0088412A">
        <w:rPr>
          <w:rFonts w:ascii="Times New Roman" w:hAnsi="Times New Roman" w:cs="Times New Roman"/>
          <w:lang w:val="ru-RU"/>
        </w:rPr>
        <w:t xml:space="preserve"> </w:t>
      </w:r>
      <w:r w:rsidRPr="00F201CA">
        <w:rPr>
          <w:rFonts w:ascii="Times New Roman" w:hAnsi="Times New Roman" w:cs="Times New Roman"/>
          <w:lang w:val="ru-RU"/>
        </w:rPr>
        <w:t xml:space="preserve">зарегистрированным по адресу: </w:t>
      </w:r>
      <w:r w:rsidR="00D778B2" w:rsidRPr="00F201CA">
        <w:rPr>
          <w:rFonts w:ascii="Times New Roman" w:hAnsi="Times New Roman" w:cs="Times New Roman"/>
          <w:lang w:val="ru-RU"/>
        </w:rPr>
        <w:t>[</w:t>
      </w:r>
      <w:r w:rsidR="00D778B2" w:rsidRPr="00F201CA">
        <w:rPr>
          <w:rFonts w:ascii="Times New Roman" w:hAnsi="Times New Roman" w:cs="Times New Roman"/>
          <w:highlight w:val="yellow"/>
          <w:lang w:val="ru-RU"/>
        </w:rPr>
        <w:t>адрес</w:t>
      </w:r>
      <w:r w:rsidR="00D778B2" w:rsidRPr="00F201CA">
        <w:rPr>
          <w:rFonts w:ascii="Times New Roman" w:hAnsi="Times New Roman" w:cs="Times New Roman"/>
          <w:lang w:val="ru-RU"/>
        </w:rPr>
        <w:t>]</w:t>
      </w:r>
      <w:r w:rsidRPr="00F201CA">
        <w:rPr>
          <w:rFonts w:ascii="Times New Roman" w:hAnsi="Times New Roman" w:cs="Times New Roman"/>
          <w:lang w:val="ru-RU"/>
        </w:rPr>
        <w:t xml:space="preserve"> («</w:t>
      </w:r>
      <w:r w:rsidR="008751D3" w:rsidRPr="00F201CA">
        <w:rPr>
          <w:rFonts w:ascii="Times New Roman" w:hAnsi="Times New Roman" w:cs="Times New Roman"/>
          <w:b/>
          <w:lang w:val="ru-RU"/>
        </w:rPr>
        <w:t>Наниматель</w:t>
      </w:r>
      <w:r w:rsidRPr="00534F83">
        <w:rPr>
          <w:rFonts w:ascii="Times New Roman" w:hAnsi="Times New Roman" w:cs="Times New Roman"/>
          <w:lang w:val="ru-RU"/>
        </w:rPr>
        <w:t>»); и</w:t>
      </w:r>
    </w:p>
    <w:p w14:paraId="6AE37B92" w14:textId="0E346448" w:rsidR="007B05C9" w:rsidRPr="00F201CA" w:rsidRDefault="007B05C9" w:rsidP="00762D01">
      <w:pPr>
        <w:pStyle w:val="afd"/>
        <w:numPr>
          <w:ilvl w:val="0"/>
          <w:numId w:val="16"/>
        </w:numPr>
        <w:ind w:hanging="720"/>
        <w:rPr>
          <w:rFonts w:ascii="Times New Roman" w:eastAsia="Times New Roman" w:hAnsi="Times New Roman" w:cs="Times New Roman"/>
          <w:b/>
          <w:bCs/>
          <w:i/>
          <w:iCs/>
          <w:lang w:val="ru-RU"/>
        </w:rPr>
      </w:pPr>
      <w:r w:rsidRPr="00542535">
        <w:rPr>
          <w:rFonts w:ascii="Times New Roman" w:hAnsi="Times New Roman" w:cs="Times New Roman"/>
          <w:lang w:val="ru-RU"/>
        </w:rPr>
        <w:t>[</w:t>
      </w:r>
      <w:r w:rsidRPr="00542535">
        <w:rPr>
          <w:rFonts w:ascii="Times New Roman" w:hAnsi="Times New Roman" w:cs="Times New Roman"/>
          <w:b/>
          <w:highlight w:val="yellow"/>
          <w:lang w:val="ru-RU"/>
        </w:rPr>
        <w:t>ФИО</w:t>
      </w:r>
      <w:r w:rsidRPr="00F201CA">
        <w:rPr>
          <w:rFonts w:ascii="Times New Roman" w:hAnsi="Times New Roman" w:cs="Times New Roman"/>
          <w:lang w:val="ru-RU"/>
        </w:rPr>
        <w:t xml:space="preserve">], </w:t>
      </w:r>
      <w:r w:rsidR="00391470" w:rsidRPr="00F201CA">
        <w:rPr>
          <w:rFonts w:ascii="Times New Roman" w:hAnsi="Times New Roman" w:cs="Times New Roman"/>
          <w:lang w:val="ru-RU"/>
        </w:rPr>
        <w:t>дата рождения [</w:t>
      </w:r>
      <w:r w:rsidR="00391470" w:rsidRPr="00F201CA">
        <w:rPr>
          <w:rFonts w:ascii="Times New Roman" w:hAnsi="Times New Roman" w:cs="Times New Roman"/>
          <w:highlight w:val="yellow"/>
          <w:lang w:val="ru-RU"/>
        </w:rPr>
        <w:t>дата</w:t>
      </w:r>
      <w:r w:rsidR="00391470" w:rsidRPr="00F201CA">
        <w:rPr>
          <w:rFonts w:ascii="Times New Roman" w:hAnsi="Times New Roman" w:cs="Times New Roman"/>
          <w:lang w:val="ru-RU"/>
        </w:rPr>
        <w:t xml:space="preserve">], </w:t>
      </w:r>
      <w:r w:rsidRPr="00F201CA">
        <w:rPr>
          <w:rFonts w:ascii="Times New Roman" w:hAnsi="Times New Roman" w:cs="Times New Roman"/>
          <w:lang w:val="ru-RU"/>
        </w:rPr>
        <w:t xml:space="preserve">паспорт гражданина Российской Федерации </w:t>
      </w:r>
      <w:r w:rsidR="00391470" w:rsidRPr="00F201CA">
        <w:rPr>
          <w:rFonts w:ascii="Times New Roman" w:hAnsi="Times New Roman" w:cs="Times New Roman"/>
          <w:lang w:val="ru-RU"/>
        </w:rPr>
        <w:t>серия [</w:t>
      </w:r>
      <w:r w:rsidR="00391470" w:rsidRPr="00F201CA">
        <w:rPr>
          <w:rFonts w:ascii="Times New Roman" w:hAnsi="Times New Roman" w:cs="Times New Roman"/>
          <w:highlight w:val="yellow"/>
        </w:rPr>
        <w:t>xxx</w:t>
      </w:r>
      <w:r w:rsidR="00391470" w:rsidRPr="00F201CA">
        <w:rPr>
          <w:rFonts w:ascii="Times New Roman" w:hAnsi="Times New Roman" w:cs="Times New Roman"/>
          <w:lang w:val="ru-RU"/>
        </w:rPr>
        <w:t>] № [</w:t>
      </w:r>
      <w:r w:rsidR="00391470" w:rsidRPr="00F201CA">
        <w:rPr>
          <w:rFonts w:ascii="Times New Roman" w:hAnsi="Times New Roman" w:cs="Times New Roman"/>
          <w:highlight w:val="yellow"/>
        </w:rPr>
        <w:t>xxx</w:t>
      </w:r>
      <w:r w:rsidR="00391470" w:rsidRPr="00F201CA">
        <w:rPr>
          <w:rFonts w:ascii="Times New Roman" w:hAnsi="Times New Roman" w:cs="Times New Roman"/>
          <w:lang w:val="ru-RU"/>
        </w:rPr>
        <w:t>], выдан [</w:t>
      </w:r>
      <w:r w:rsidR="00391470" w:rsidRPr="00F201CA">
        <w:rPr>
          <w:rFonts w:ascii="Times New Roman" w:hAnsi="Times New Roman" w:cs="Times New Roman"/>
          <w:highlight w:val="yellow"/>
          <w:lang w:val="ru-RU"/>
        </w:rPr>
        <w:t>кем выдан</w:t>
      </w:r>
      <w:r w:rsidR="00391470" w:rsidRPr="00F201CA">
        <w:rPr>
          <w:rFonts w:ascii="Times New Roman" w:hAnsi="Times New Roman" w:cs="Times New Roman"/>
          <w:lang w:val="ru-RU"/>
        </w:rPr>
        <w:t>] [</w:t>
      </w:r>
      <w:r w:rsidR="00391470" w:rsidRPr="00F201CA">
        <w:rPr>
          <w:rFonts w:ascii="Times New Roman" w:hAnsi="Times New Roman" w:cs="Times New Roman"/>
          <w:highlight w:val="yellow"/>
          <w:lang w:val="ru-RU"/>
        </w:rPr>
        <w:t>дата</w:t>
      </w:r>
      <w:r w:rsidR="00391470" w:rsidRPr="00F201CA">
        <w:rPr>
          <w:rFonts w:ascii="Times New Roman" w:hAnsi="Times New Roman" w:cs="Times New Roman"/>
          <w:lang w:val="ru-RU"/>
        </w:rPr>
        <w:t>], код подразделения [</w:t>
      </w:r>
      <w:r w:rsidR="00391470" w:rsidRPr="00F201CA">
        <w:rPr>
          <w:rFonts w:ascii="Times New Roman" w:hAnsi="Times New Roman" w:cs="Times New Roman"/>
          <w:highlight w:val="yellow"/>
        </w:rPr>
        <w:t>xxx</w:t>
      </w:r>
      <w:r w:rsidR="00391470" w:rsidRPr="00F201CA">
        <w:rPr>
          <w:rFonts w:ascii="Times New Roman" w:hAnsi="Times New Roman" w:cs="Times New Roman"/>
          <w:lang w:val="ru-RU"/>
        </w:rPr>
        <w:t xml:space="preserve">], </w:t>
      </w:r>
      <w:r w:rsidRPr="00F201CA">
        <w:rPr>
          <w:rFonts w:ascii="Times New Roman" w:hAnsi="Times New Roman" w:cs="Times New Roman"/>
          <w:lang w:val="ru-RU"/>
        </w:rPr>
        <w:t>зарегистрированным по адресу: [</w:t>
      </w:r>
      <w:r w:rsidRPr="00F201CA">
        <w:rPr>
          <w:rFonts w:ascii="Times New Roman" w:hAnsi="Times New Roman" w:cs="Times New Roman"/>
          <w:highlight w:val="yellow"/>
          <w:lang w:val="ru-RU"/>
        </w:rPr>
        <w:t>адрес</w:t>
      </w:r>
      <w:r w:rsidRPr="00F201CA">
        <w:rPr>
          <w:rFonts w:ascii="Times New Roman" w:hAnsi="Times New Roman" w:cs="Times New Roman"/>
          <w:lang w:val="ru-RU"/>
        </w:rPr>
        <w:t>] («</w:t>
      </w:r>
      <w:r w:rsidRPr="00F201CA">
        <w:rPr>
          <w:rFonts w:ascii="Times New Roman" w:hAnsi="Times New Roman" w:cs="Times New Roman"/>
          <w:b/>
          <w:lang w:val="ru-RU"/>
        </w:rPr>
        <w:t>Наймодатель</w:t>
      </w:r>
      <w:r w:rsidRPr="00F201CA">
        <w:rPr>
          <w:rFonts w:ascii="Times New Roman" w:hAnsi="Times New Roman" w:cs="Times New Roman"/>
          <w:lang w:val="ru-RU"/>
        </w:rPr>
        <w:t>»)</w:t>
      </w:r>
    </w:p>
    <w:p w14:paraId="0A27E092" w14:textId="0BD90D5F" w:rsidR="000E7A23" w:rsidRPr="00F201CA" w:rsidRDefault="00B94AA4" w:rsidP="000E7A23">
      <w:pPr>
        <w:pStyle w:val="Definition1"/>
        <w:numPr>
          <w:ilvl w:val="0"/>
          <w:numId w:val="0"/>
        </w:numPr>
        <w:rPr>
          <w:rFonts w:eastAsia="Times New Roman"/>
          <w:sz w:val="24"/>
          <w:szCs w:val="24"/>
          <w:lang w:val="ru-RU"/>
        </w:rPr>
      </w:pPr>
      <w:r w:rsidRPr="00F201CA">
        <w:rPr>
          <w:sz w:val="24"/>
          <w:szCs w:val="24"/>
          <w:lang w:val="ru-RU"/>
        </w:rPr>
        <w:t>далее совместно именуемые «</w:t>
      </w:r>
      <w:r w:rsidRPr="00F201CA">
        <w:rPr>
          <w:b/>
          <w:sz w:val="24"/>
          <w:szCs w:val="24"/>
          <w:lang w:val="ru-RU"/>
        </w:rPr>
        <w:t>Стороны</w:t>
      </w:r>
      <w:r w:rsidRPr="00F201CA">
        <w:rPr>
          <w:sz w:val="24"/>
          <w:szCs w:val="24"/>
          <w:lang w:val="ru-RU"/>
        </w:rPr>
        <w:t>», а к</w:t>
      </w:r>
      <w:r w:rsidR="003610CF" w:rsidRPr="00F201CA">
        <w:rPr>
          <w:sz w:val="24"/>
          <w:szCs w:val="24"/>
          <w:lang w:val="ru-RU"/>
        </w:rPr>
        <w:t>аждый в отдельности</w:t>
      </w:r>
      <w:r w:rsidRPr="00F201CA">
        <w:rPr>
          <w:sz w:val="24"/>
          <w:szCs w:val="24"/>
          <w:lang w:val="ru-RU"/>
        </w:rPr>
        <w:t xml:space="preserve"> –</w:t>
      </w:r>
      <w:r w:rsidR="003610CF" w:rsidRPr="00F201CA">
        <w:rPr>
          <w:sz w:val="24"/>
          <w:szCs w:val="24"/>
          <w:lang w:val="ru-RU"/>
        </w:rPr>
        <w:t xml:space="preserve"> «</w:t>
      </w:r>
      <w:r w:rsidR="003610CF" w:rsidRPr="00F201CA">
        <w:rPr>
          <w:b/>
          <w:sz w:val="24"/>
          <w:szCs w:val="24"/>
          <w:lang w:val="ru-RU"/>
        </w:rPr>
        <w:t>Сторона</w:t>
      </w:r>
      <w:r w:rsidR="003610CF" w:rsidRPr="00F201CA">
        <w:rPr>
          <w:sz w:val="24"/>
          <w:szCs w:val="24"/>
          <w:lang w:val="ru-RU"/>
        </w:rPr>
        <w:t>»</w:t>
      </w:r>
      <w:r w:rsidRPr="00F201CA">
        <w:rPr>
          <w:sz w:val="24"/>
          <w:szCs w:val="24"/>
          <w:lang w:val="ru-RU"/>
        </w:rPr>
        <w:t>.</w:t>
      </w:r>
      <w:bookmarkStart w:id="0" w:name="_Toc444692115"/>
    </w:p>
    <w:p w14:paraId="67D55FC2" w14:textId="10959E39" w:rsidR="000E7A23" w:rsidRPr="000E7A23" w:rsidRDefault="000E7A23" w:rsidP="000E7A23">
      <w:pPr>
        <w:pStyle w:val="Exhibit1"/>
        <w:rPr>
          <w:lang w:val="ru-RU"/>
        </w:rPr>
      </w:pPr>
      <w:bookmarkStart w:id="1" w:name="_Toc44077049"/>
      <w:r w:rsidRPr="000E7A23">
        <w:rPr>
          <w:lang w:val="ru-RU"/>
        </w:rPr>
        <w:t>ОПРЕДЕЛЕНИЕ ТЕРМИНОВ И ТОЛКОВАНИЕ ДОГОВОРА</w:t>
      </w:r>
      <w:bookmarkEnd w:id="1"/>
    </w:p>
    <w:p w14:paraId="7FC78BB6" w14:textId="77777777" w:rsidR="000E7A23" w:rsidRPr="00542535" w:rsidRDefault="000E7A23" w:rsidP="000E7A23">
      <w:pPr>
        <w:pStyle w:val="20"/>
        <w:rPr>
          <w:sz w:val="24"/>
          <w:szCs w:val="24"/>
          <w:lang w:val="ru-RU" w:eastAsia="zh-CN"/>
        </w:rPr>
      </w:pPr>
      <w:bookmarkStart w:id="2" w:name="_Toc38206016"/>
      <w:r w:rsidRPr="00534F83">
        <w:rPr>
          <w:sz w:val="24"/>
          <w:szCs w:val="24"/>
          <w:lang w:val="ru-RU" w:eastAsia="zh-CN"/>
        </w:rPr>
        <w:t xml:space="preserve">Приведенные ниже термины, </w:t>
      </w:r>
      <w:r w:rsidRPr="009B074C">
        <w:rPr>
          <w:sz w:val="24"/>
          <w:szCs w:val="24"/>
          <w:lang w:val="ru-RU" w:eastAsia="zh-CN"/>
        </w:rPr>
        <w:t>используемые в Договоре с заглавной буквы, за исключением случаев, когда из контекста пря</w:t>
      </w:r>
      <w:r w:rsidRPr="00542535">
        <w:rPr>
          <w:sz w:val="24"/>
          <w:szCs w:val="24"/>
          <w:lang w:val="ru-RU" w:eastAsia="zh-CN"/>
        </w:rPr>
        <w:t>мо следует иное, имеют следующие значения:</w:t>
      </w:r>
    </w:p>
    <w:p w14:paraId="698F5B9A" w14:textId="2C19DFA7" w:rsidR="009C46F1" w:rsidRPr="00F201CA" w:rsidRDefault="009C46F1" w:rsidP="00FA6B1C">
      <w:pPr>
        <w:widowControl w:val="0"/>
        <w:numPr>
          <w:ilvl w:val="1"/>
          <w:numId w:val="0"/>
        </w:numPr>
        <w:adjustRightInd w:val="0"/>
        <w:spacing w:after="240"/>
        <w:ind w:left="720"/>
        <w:jc w:val="both"/>
        <w:rPr>
          <w:rFonts w:eastAsia="Times New Roman"/>
          <w:sz w:val="24"/>
          <w:szCs w:val="24"/>
          <w:lang w:val="ru-RU" w:eastAsia="ru-RU"/>
        </w:rPr>
      </w:pPr>
      <w:r w:rsidRPr="00F201CA">
        <w:rPr>
          <w:rFonts w:eastAsia="Times New Roman"/>
          <w:sz w:val="24"/>
          <w:szCs w:val="24"/>
          <w:lang w:val="ru-RU" w:eastAsia="ru-RU"/>
        </w:rPr>
        <w:t>«</w:t>
      </w:r>
      <w:r w:rsidRPr="00F201CA">
        <w:rPr>
          <w:rFonts w:eastAsia="Times New Roman"/>
          <w:b/>
          <w:bCs/>
          <w:sz w:val="24"/>
          <w:szCs w:val="24"/>
          <w:lang w:val="ru-RU" w:eastAsia="ru-RU"/>
        </w:rPr>
        <w:t>Акт приемки-передачи</w:t>
      </w:r>
      <w:r w:rsidRPr="00F201CA">
        <w:rPr>
          <w:rFonts w:eastAsia="Times New Roman"/>
          <w:sz w:val="24"/>
          <w:szCs w:val="24"/>
          <w:lang w:val="ru-RU" w:eastAsia="ru-RU"/>
        </w:rPr>
        <w:t xml:space="preserve">» </w:t>
      </w:r>
      <w:r w:rsidR="00537822" w:rsidRPr="00F201CA">
        <w:rPr>
          <w:rFonts w:eastAsia="Times New Roman"/>
          <w:sz w:val="24"/>
          <w:szCs w:val="24"/>
          <w:lang w:val="ru-RU" w:eastAsia="ru-RU"/>
        </w:rPr>
        <w:t>означает соглашение между Сторонами настоящего Договора</w:t>
      </w:r>
      <w:r w:rsidR="0088412A">
        <w:rPr>
          <w:rFonts w:eastAsia="Times New Roman"/>
          <w:sz w:val="24"/>
          <w:szCs w:val="24"/>
          <w:lang w:val="ru-RU" w:eastAsia="ru-RU"/>
        </w:rPr>
        <w:t>,</w:t>
      </w:r>
      <w:r w:rsidR="00537822" w:rsidRPr="00F201CA">
        <w:rPr>
          <w:rFonts w:eastAsia="Times New Roman"/>
          <w:sz w:val="24"/>
          <w:szCs w:val="24"/>
          <w:lang w:val="ru-RU" w:eastAsia="ru-RU"/>
        </w:rPr>
        <w:t xml:space="preserve"> </w:t>
      </w:r>
      <w:r w:rsidR="00364274" w:rsidRPr="00F201CA">
        <w:rPr>
          <w:rFonts w:eastAsia="Times New Roman"/>
          <w:sz w:val="24"/>
          <w:szCs w:val="24"/>
          <w:lang w:val="ru-RU" w:eastAsia="ru-RU"/>
        </w:rPr>
        <w:t>устанавливающее момент п</w:t>
      </w:r>
      <w:r w:rsidR="00227B9F">
        <w:rPr>
          <w:rFonts w:eastAsia="Times New Roman"/>
          <w:sz w:val="24"/>
          <w:szCs w:val="24"/>
          <w:lang w:val="ru-RU" w:eastAsia="ru-RU"/>
        </w:rPr>
        <w:t>е</w:t>
      </w:r>
      <w:r w:rsidR="00364274" w:rsidRPr="00F201CA">
        <w:rPr>
          <w:rFonts w:eastAsia="Times New Roman"/>
          <w:sz w:val="24"/>
          <w:szCs w:val="24"/>
          <w:lang w:val="ru-RU" w:eastAsia="ru-RU"/>
        </w:rPr>
        <w:t>редачи Наймодателем Помещения и момент принятия Помещения Нанимателем;</w:t>
      </w:r>
      <w:r w:rsidR="00537822" w:rsidRPr="00F201CA">
        <w:rPr>
          <w:rFonts w:eastAsia="Times New Roman"/>
          <w:sz w:val="24"/>
          <w:szCs w:val="24"/>
          <w:lang w:val="ru-RU" w:eastAsia="ru-RU"/>
        </w:rPr>
        <w:t xml:space="preserve"> </w:t>
      </w:r>
    </w:p>
    <w:p w14:paraId="3BBA20AD" w14:textId="77777777" w:rsidR="009C46F1" w:rsidRPr="00542535" w:rsidRDefault="009C46F1" w:rsidP="00A11408">
      <w:pPr>
        <w:widowControl w:val="0"/>
        <w:adjustRightInd w:val="0"/>
        <w:spacing w:after="240"/>
        <w:ind w:left="720"/>
        <w:jc w:val="both"/>
        <w:rPr>
          <w:rFonts w:eastAsia="STZhongsong"/>
          <w:sz w:val="24"/>
          <w:szCs w:val="24"/>
          <w:lang w:val="ru-RU" w:eastAsia="zh-CN"/>
        </w:rPr>
      </w:pPr>
      <w:r w:rsidRPr="00F201CA">
        <w:rPr>
          <w:rFonts w:eastAsia="STZhongsong"/>
          <w:sz w:val="24"/>
          <w:szCs w:val="24"/>
          <w:lang w:val="ru-RU" w:eastAsia="zh-CN"/>
        </w:rPr>
        <w:t>«</w:t>
      </w:r>
      <w:r w:rsidRPr="00F201CA">
        <w:rPr>
          <w:rFonts w:eastAsia="STZhongsong"/>
          <w:b/>
          <w:bCs/>
          <w:sz w:val="24"/>
          <w:szCs w:val="24"/>
          <w:lang w:val="ru-RU" w:eastAsia="zh-CN"/>
        </w:rPr>
        <w:t>ГК РФ</w:t>
      </w:r>
      <w:r w:rsidRPr="00534F83">
        <w:rPr>
          <w:rFonts w:eastAsia="STZhongsong"/>
          <w:sz w:val="24"/>
          <w:szCs w:val="24"/>
          <w:lang w:val="ru-RU" w:eastAsia="zh-CN"/>
        </w:rPr>
        <w:t>» означает Гражданский кодекс Российской Федерац</w:t>
      </w:r>
      <w:r w:rsidRPr="009B074C">
        <w:rPr>
          <w:rFonts w:eastAsia="STZhongsong"/>
          <w:sz w:val="24"/>
          <w:szCs w:val="24"/>
          <w:lang w:val="ru-RU" w:eastAsia="zh-CN"/>
        </w:rPr>
        <w:t>ии, с изменениями;</w:t>
      </w:r>
    </w:p>
    <w:p w14:paraId="6E845EBE" w14:textId="721AA28B" w:rsidR="009C46F1" w:rsidRPr="00F201CA" w:rsidRDefault="009C46F1" w:rsidP="00A11408">
      <w:pPr>
        <w:widowControl w:val="0"/>
        <w:numPr>
          <w:ilvl w:val="1"/>
          <w:numId w:val="0"/>
        </w:numPr>
        <w:adjustRightInd w:val="0"/>
        <w:spacing w:after="240"/>
        <w:ind w:left="720"/>
        <w:jc w:val="both"/>
        <w:rPr>
          <w:rFonts w:eastAsia="STZhongsong"/>
          <w:sz w:val="24"/>
          <w:szCs w:val="24"/>
          <w:lang w:val="ru-RU" w:eastAsia="zh-CN"/>
        </w:rPr>
      </w:pPr>
      <w:r w:rsidRPr="00542535">
        <w:rPr>
          <w:sz w:val="24"/>
          <w:szCs w:val="24"/>
          <w:lang w:val="ru-RU"/>
        </w:rPr>
        <w:t>«</w:t>
      </w:r>
      <w:r w:rsidRPr="00542535" w:rsidDel="00FA6B1C">
        <w:rPr>
          <w:b/>
          <w:bCs/>
          <w:sz w:val="24"/>
          <w:szCs w:val="24"/>
          <w:lang w:val="ru-RU"/>
        </w:rPr>
        <w:t>Г</w:t>
      </w:r>
      <w:r w:rsidRPr="00F201CA">
        <w:rPr>
          <w:b/>
          <w:bCs/>
          <w:sz w:val="24"/>
          <w:szCs w:val="24"/>
          <w:lang w:val="ru-RU"/>
        </w:rPr>
        <w:t>од</w:t>
      </w:r>
      <w:r w:rsidRPr="00F201CA">
        <w:rPr>
          <w:sz w:val="24"/>
          <w:szCs w:val="24"/>
          <w:lang w:val="ru-RU"/>
        </w:rPr>
        <w:t>» при определении года подразумевается 365 календарных дней;</w:t>
      </w:r>
    </w:p>
    <w:p w14:paraId="67338D51" w14:textId="77777777" w:rsidR="009C46F1" w:rsidRPr="00F201CA" w:rsidRDefault="009C46F1" w:rsidP="00A11408">
      <w:pPr>
        <w:widowControl w:val="0"/>
        <w:numPr>
          <w:ilvl w:val="1"/>
          <w:numId w:val="0"/>
        </w:numPr>
        <w:adjustRightInd w:val="0"/>
        <w:spacing w:after="240"/>
        <w:ind w:left="720"/>
        <w:jc w:val="both"/>
        <w:rPr>
          <w:rFonts w:eastAsia="STZhongsong"/>
          <w:sz w:val="24"/>
          <w:szCs w:val="24"/>
          <w:lang w:val="ru-RU" w:eastAsia="zh-CN"/>
        </w:rPr>
      </w:pPr>
      <w:r w:rsidRPr="00F201CA">
        <w:rPr>
          <w:rFonts w:eastAsia="STZhongsong"/>
          <w:sz w:val="24"/>
          <w:szCs w:val="24"/>
          <w:lang w:val="ru-RU" w:eastAsia="zh-CN"/>
        </w:rPr>
        <w:lastRenderedPageBreak/>
        <w:t>«</w:t>
      </w:r>
      <w:r w:rsidRPr="00F201CA">
        <w:rPr>
          <w:rFonts w:eastAsia="STZhongsong"/>
          <w:b/>
          <w:sz w:val="24"/>
          <w:szCs w:val="24"/>
          <w:lang w:val="ru-RU" w:eastAsia="zh-CN"/>
        </w:rPr>
        <w:t>Дата заключения Договора</w:t>
      </w:r>
      <w:r w:rsidRPr="00F201CA">
        <w:rPr>
          <w:rFonts w:eastAsia="STZhongsong"/>
          <w:bCs/>
          <w:sz w:val="24"/>
          <w:szCs w:val="24"/>
          <w:lang w:val="ru-RU" w:eastAsia="zh-CN"/>
        </w:rPr>
        <w:t>»</w:t>
      </w:r>
      <w:r w:rsidRPr="00F201CA">
        <w:rPr>
          <w:rFonts w:eastAsia="STZhongsong"/>
          <w:sz w:val="24"/>
          <w:szCs w:val="24"/>
          <w:lang w:val="ru-RU" w:eastAsia="zh-CN"/>
        </w:rPr>
        <w:t xml:space="preserve"> имеет значение, указанное во вступительной части Договора;</w:t>
      </w:r>
    </w:p>
    <w:p w14:paraId="3FC144A7" w14:textId="69CAACC1" w:rsidR="009C46F1" w:rsidRPr="00F201CA" w:rsidRDefault="009C46F1" w:rsidP="00A11408">
      <w:pPr>
        <w:widowControl w:val="0"/>
        <w:numPr>
          <w:ilvl w:val="1"/>
          <w:numId w:val="0"/>
        </w:numPr>
        <w:adjustRightInd w:val="0"/>
        <w:spacing w:after="240"/>
        <w:ind w:left="720"/>
        <w:jc w:val="both"/>
        <w:rPr>
          <w:rFonts w:eastAsia="STZhongsong"/>
          <w:sz w:val="24"/>
          <w:szCs w:val="24"/>
          <w:lang w:val="ru-RU" w:eastAsia="zh-CN"/>
        </w:rPr>
      </w:pPr>
      <w:r w:rsidRPr="00F201CA">
        <w:rPr>
          <w:sz w:val="24"/>
          <w:szCs w:val="24"/>
          <w:lang w:val="ru-RU"/>
        </w:rPr>
        <w:t>«</w:t>
      </w:r>
      <w:r w:rsidRPr="00F201CA" w:rsidDel="00FA6B1C">
        <w:rPr>
          <w:b/>
          <w:bCs/>
          <w:sz w:val="24"/>
          <w:szCs w:val="24"/>
          <w:lang w:val="ru-RU"/>
        </w:rPr>
        <w:t>Д</w:t>
      </w:r>
      <w:r w:rsidRPr="00F201CA">
        <w:rPr>
          <w:b/>
          <w:bCs/>
          <w:sz w:val="24"/>
          <w:szCs w:val="24"/>
          <w:lang w:val="ru-RU"/>
        </w:rPr>
        <w:t>ень</w:t>
      </w:r>
      <w:r w:rsidRPr="00F201CA">
        <w:rPr>
          <w:sz w:val="24"/>
          <w:szCs w:val="24"/>
          <w:lang w:val="ru-RU"/>
        </w:rPr>
        <w:t>» под днями подразумеваются календарные дни;</w:t>
      </w:r>
    </w:p>
    <w:p w14:paraId="7473878B" w14:textId="77777777" w:rsidR="009C46F1" w:rsidRPr="00F201CA" w:rsidRDefault="009C46F1" w:rsidP="00A11408">
      <w:pPr>
        <w:widowControl w:val="0"/>
        <w:numPr>
          <w:ilvl w:val="1"/>
          <w:numId w:val="0"/>
        </w:numPr>
        <w:adjustRightInd w:val="0"/>
        <w:spacing w:after="240"/>
        <w:ind w:left="720"/>
        <w:jc w:val="both"/>
        <w:rPr>
          <w:rFonts w:eastAsia="STZhongsong"/>
          <w:sz w:val="24"/>
          <w:szCs w:val="24"/>
          <w:lang w:val="ru-RU" w:eastAsia="zh-CN"/>
        </w:rPr>
      </w:pPr>
      <w:r w:rsidRPr="00F201CA">
        <w:rPr>
          <w:rFonts w:eastAsia="STZhongsong"/>
          <w:sz w:val="24"/>
          <w:szCs w:val="24"/>
          <w:lang w:val="ru-RU" w:eastAsia="zh-CN"/>
        </w:rPr>
        <w:t>«</w:t>
      </w:r>
      <w:r w:rsidRPr="00F201CA">
        <w:rPr>
          <w:rFonts w:eastAsia="STZhongsong"/>
          <w:b/>
          <w:sz w:val="24"/>
          <w:szCs w:val="24"/>
          <w:lang w:val="ru-RU" w:eastAsia="zh-CN"/>
        </w:rPr>
        <w:t>Договор</w:t>
      </w:r>
      <w:r w:rsidRPr="00F201CA">
        <w:rPr>
          <w:rFonts w:eastAsia="STZhongsong"/>
          <w:bCs/>
          <w:sz w:val="24"/>
          <w:szCs w:val="24"/>
          <w:lang w:val="ru-RU" w:eastAsia="zh-CN"/>
        </w:rPr>
        <w:t>»</w:t>
      </w:r>
      <w:r w:rsidRPr="00F201CA">
        <w:rPr>
          <w:rFonts w:eastAsia="STZhongsong"/>
          <w:sz w:val="24"/>
          <w:szCs w:val="24"/>
          <w:lang w:val="ru-RU" w:eastAsia="zh-CN"/>
        </w:rPr>
        <w:t xml:space="preserve"> означает настоящий договор со всеми приложениями, дополнениями и изменениями к нему;</w:t>
      </w:r>
    </w:p>
    <w:p w14:paraId="0F23C746" w14:textId="795A31C2" w:rsidR="009C46F1" w:rsidRPr="00542535" w:rsidRDefault="009C46F1" w:rsidP="00FA6B1C">
      <w:pPr>
        <w:widowControl w:val="0"/>
        <w:numPr>
          <w:ilvl w:val="1"/>
          <w:numId w:val="0"/>
        </w:numPr>
        <w:adjustRightInd w:val="0"/>
        <w:spacing w:after="240"/>
        <w:ind w:left="720"/>
        <w:jc w:val="both"/>
        <w:rPr>
          <w:rFonts w:eastAsia="STZhongsong"/>
          <w:sz w:val="24"/>
          <w:szCs w:val="24"/>
          <w:lang w:val="ru-RU" w:eastAsia="zh-CN"/>
        </w:rPr>
      </w:pPr>
      <w:r w:rsidRPr="00F201CA">
        <w:rPr>
          <w:rFonts w:eastAsia="STZhongsong"/>
          <w:sz w:val="24"/>
          <w:szCs w:val="24"/>
          <w:lang w:val="ru-RU" w:eastAsia="zh-CN"/>
        </w:rPr>
        <w:t>«</w:t>
      </w:r>
      <w:r w:rsidRPr="00F201CA" w:rsidDel="00FA6B1C">
        <w:rPr>
          <w:rFonts w:eastAsia="STZhongsong"/>
          <w:b/>
          <w:sz w:val="24"/>
          <w:szCs w:val="24"/>
          <w:lang w:val="ru-RU" w:eastAsia="zh-CN"/>
        </w:rPr>
        <w:t>З</w:t>
      </w:r>
      <w:r w:rsidRPr="00F201CA">
        <w:rPr>
          <w:rFonts w:eastAsia="STZhongsong"/>
          <w:b/>
          <w:sz w:val="24"/>
          <w:szCs w:val="24"/>
          <w:lang w:val="ru-RU" w:eastAsia="zh-CN"/>
        </w:rPr>
        <w:t>аверения</w:t>
      </w:r>
      <w:r w:rsidRPr="00F201CA" w:rsidDel="00FA6B1C">
        <w:rPr>
          <w:rFonts w:eastAsia="STZhongsong"/>
          <w:b/>
          <w:sz w:val="24"/>
          <w:szCs w:val="24"/>
          <w:lang w:val="ru-RU" w:eastAsia="zh-CN"/>
        </w:rPr>
        <w:t xml:space="preserve"> Стороны</w:t>
      </w:r>
      <w:r w:rsidRPr="00F201CA">
        <w:rPr>
          <w:rFonts w:eastAsia="STZhongsong"/>
          <w:bCs/>
          <w:sz w:val="24"/>
          <w:szCs w:val="24"/>
          <w:lang w:val="ru-RU" w:eastAsia="zh-CN"/>
        </w:rPr>
        <w:t>»</w:t>
      </w:r>
      <w:r w:rsidRPr="00F201CA">
        <w:rPr>
          <w:rFonts w:eastAsia="STZhongsong"/>
          <w:sz w:val="24"/>
          <w:szCs w:val="24"/>
          <w:lang w:val="ru-RU" w:eastAsia="zh-CN"/>
        </w:rPr>
        <w:t xml:space="preserve"> означает заверения об обстоятельствах (как это предусмотрено статьей</w:t>
      </w:r>
      <w:r w:rsidRPr="00F201CA">
        <w:rPr>
          <w:rFonts w:eastAsia="STZhongsong"/>
          <w:sz w:val="24"/>
          <w:szCs w:val="24"/>
          <w:lang w:eastAsia="zh-CN"/>
        </w:rPr>
        <w:t> </w:t>
      </w:r>
      <w:r w:rsidRPr="00F201CA">
        <w:rPr>
          <w:rFonts w:eastAsia="STZhongsong"/>
          <w:sz w:val="24"/>
          <w:szCs w:val="24"/>
          <w:lang w:val="ru-RU" w:eastAsia="zh-CN"/>
        </w:rPr>
        <w:t xml:space="preserve">431.2 ГК РФ), данные соответствующей Стороной и указанные в статье </w:t>
      </w:r>
      <w:r w:rsidRPr="009B074C">
        <w:rPr>
          <w:rFonts w:eastAsia="STZhongsong"/>
          <w:sz w:val="24"/>
          <w:szCs w:val="24"/>
          <w:lang w:val="ru-RU" w:eastAsia="zh-CN"/>
        </w:rPr>
        <w:fldChar w:fldCharType="begin"/>
      </w:r>
      <w:r w:rsidRPr="00F201CA">
        <w:rPr>
          <w:rFonts w:eastAsia="STZhongsong"/>
          <w:sz w:val="24"/>
          <w:szCs w:val="24"/>
          <w:lang w:val="ru-RU" w:eastAsia="zh-CN"/>
        </w:rPr>
        <w:instrText xml:space="preserve"> REF _Ref50910113 \r \h </w:instrText>
      </w:r>
      <w:r w:rsidR="00F77B28" w:rsidRPr="00227B9F">
        <w:rPr>
          <w:rFonts w:eastAsia="STZhongsong"/>
          <w:sz w:val="24"/>
          <w:szCs w:val="24"/>
          <w:lang w:val="ru-RU" w:eastAsia="zh-CN"/>
        </w:rPr>
        <w:instrText xml:space="preserve"> \* MERGEFORMAT </w:instrText>
      </w:r>
      <w:r w:rsidRPr="009B074C">
        <w:rPr>
          <w:rFonts w:eastAsia="STZhongsong"/>
          <w:sz w:val="24"/>
          <w:szCs w:val="24"/>
          <w:lang w:val="ru-RU" w:eastAsia="zh-CN"/>
        </w:rPr>
      </w:r>
      <w:r w:rsidRPr="009B074C">
        <w:rPr>
          <w:rFonts w:eastAsia="STZhongsong"/>
          <w:sz w:val="24"/>
          <w:szCs w:val="24"/>
          <w:lang w:val="ru-RU" w:eastAsia="zh-CN"/>
        </w:rPr>
        <w:fldChar w:fldCharType="separate"/>
      </w:r>
      <w:r w:rsidR="0085322A">
        <w:rPr>
          <w:rFonts w:eastAsia="STZhongsong"/>
          <w:sz w:val="24"/>
          <w:szCs w:val="24"/>
          <w:lang w:val="ru-RU" w:eastAsia="zh-CN"/>
        </w:rPr>
        <w:t>8</w:t>
      </w:r>
      <w:r w:rsidRPr="009B074C">
        <w:rPr>
          <w:rFonts w:eastAsia="STZhongsong"/>
          <w:sz w:val="24"/>
          <w:szCs w:val="24"/>
          <w:lang w:val="ru-RU" w:eastAsia="zh-CN"/>
        </w:rPr>
        <w:fldChar w:fldCharType="end"/>
      </w:r>
      <w:r w:rsidRPr="009B074C">
        <w:rPr>
          <w:rFonts w:eastAsia="STZhongsong"/>
          <w:sz w:val="24"/>
          <w:szCs w:val="24"/>
          <w:lang w:val="ru-RU" w:eastAsia="zh-CN"/>
        </w:rPr>
        <w:t>;</w:t>
      </w:r>
    </w:p>
    <w:p w14:paraId="2D0B5EEF" w14:textId="5B2480ED" w:rsidR="009C46F1" w:rsidRPr="009B074C" w:rsidRDefault="009C46F1" w:rsidP="00FA6B1C">
      <w:pPr>
        <w:adjustRightInd w:val="0"/>
        <w:spacing w:after="240"/>
        <w:ind w:left="720"/>
        <w:jc w:val="both"/>
        <w:rPr>
          <w:rFonts w:eastAsia="Times New Roman"/>
          <w:sz w:val="24"/>
          <w:szCs w:val="24"/>
          <w:lang w:val="ru-RU" w:eastAsia="zh-CN"/>
        </w:rPr>
      </w:pPr>
      <w:r w:rsidRPr="00534F83">
        <w:rPr>
          <w:rFonts w:eastAsia="Times New Roman"/>
          <w:sz w:val="24"/>
          <w:szCs w:val="24"/>
          <w:lang w:val="ru-RU" w:eastAsia="zh-CN"/>
        </w:rPr>
        <w:t>«</w:t>
      </w:r>
      <w:r w:rsidRPr="009B074C">
        <w:rPr>
          <w:rFonts w:eastAsia="Times New Roman"/>
          <w:b/>
          <w:bCs/>
          <w:sz w:val="24"/>
          <w:szCs w:val="24"/>
          <w:lang w:val="ru-RU" w:eastAsia="zh-CN"/>
        </w:rPr>
        <w:t>Наймодатель</w:t>
      </w:r>
      <w:r w:rsidRPr="00542535">
        <w:rPr>
          <w:rFonts w:eastAsia="Times New Roman"/>
          <w:sz w:val="24"/>
          <w:szCs w:val="24"/>
          <w:lang w:val="ru-RU" w:eastAsia="zh-CN"/>
        </w:rPr>
        <w:t>» означает одну</w:t>
      </w:r>
      <w:r w:rsidRPr="00F201CA" w:rsidDel="00D61574">
        <w:rPr>
          <w:rFonts w:eastAsia="Times New Roman"/>
          <w:sz w:val="24"/>
          <w:szCs w:val="24"/>
          <w:lang w:val="ru-RU" w:eastAsia="zh-CN"/>
        </w:rPr>
        <w:t xml:space="preserve"> </w:t>
      </w:r>
      <w:r w:rsidRPr="00F201CA">
        <w:rPr>
          <w:rFonts w:eastAsia="Times New Roman"/>
          <w:sz w:val="24"/>
          <w:szCs w:val="24"/>
          <w:lang w:val="ru-RU" w:eastAsia="zh-CN"/>
        </w:rPr>
        <w:t xml:space="preserve">Сторон настоящего Договора, указанную в пункте </w:t>
      </w:r>
      <w:r w:rsidRPr="009B074C">
        <w:rPr>
          <w:rFonts w:eastAsia="Times New Roman"/>
          <w:sz w:val="24"/>
          <w:szCs w:val="24"/>
          <w:lang w:eastAsia="zh-CN"/>
        </w:rPr>
        <w:fldChar w:fldCharType="begin"/>
      </w:r>
      <w:r w:rsidRPr="00F201CA">
        <w:rPr>
          <w:rFonts w:eastAsia="Times New Roman"/>
          <w:sz w:val="24"/>
          <w:szCs w:val="24"/>
          <w:lang w:val="ru-RU" w:eastAsia="zh-CN"/>
        </w:rPr>
        <w:instrText xml:space="preserve"> </w:instrText>
      </w:r>
      <w:r w:rsidRPr="00F201CA">
        <w:rPr>
          <w:rFonts w:eastAsia="Times New Roman"/>
          <w:sz w:val="24"/>
          <w:szCs w:val="24"/>
          <w:lang w:eastAsia="zh-CN"/>
        </w:rPr>
        <w:instrText>REF</w:instrText>
      </w:r>
      <w:r w:rsidRPr="00F201CA">
        <w:rPr>
          <w:rFonts w:eastAsia="Times New Roman"/>
          <w:sz w:val="24"/>
          <w:szCs w:val="24"/>
          <w:lang w:val="ru-RU" w:eastAsia="zh-CN"/>
        </w:rPr>
        <w:instrText xml:space="preserve"> _</w:instrText>
      </w:r>
      <w:r w:rsidRPr="00F201CA">
        <w:rPr>
          <w:rFonts w:eastAsia="Times New Roman"/>
          <w:sz w:val="24"/>
          <w:szCs w:val="24"/>
          <w:lang w:eastAsia="zh-CN"/>
        </w:rPr>
        <w:instrText>Ref</w:instrText>
      </w:r>
      <w:r w:rsidRPr="00F201CA">
        <w:rPr>
          <w:rFonts w:eastAsia="Times New Roman"/>
          <w:sz w:val="24"/>
          <w:szCs w:val="24"/>
          <w:lang w:val="ru-RU" w:eastAsia="zh-CN"/>
        </w:rPr>
        <w:instrText>40788027 \</w:instrText>
      </w:r>
      <w:r w:rsidRPr="00F201CA">
        <w:rPr>
          <w:rFonts w:eastAsia="Times New Roman"/>
          <w:sz w:val="24"/>
          <w:szCs w:val="24"/>
          <w:lang w:eastAsia="zh-CN"/>
        </w:rPr>
        <w:instrText>r</w:instrText>
      </w:r>
      <w:r w:rsidRPr="00F201CA">
        <w:rPr>
          <w:rFonts w:eastAsia="Times New Roman"/>
          <w:sz w:val="24"/>
          <w:szCs w:val="24"/>
          <w:lang w:val="ru-RU" w:eastAsia="zh-CN"/>
        </w:rPr>
        <w:instrText xml:space="preserve"> \</w:instrText>
      </w:r>
      <w:r w:rsidRPr="00F201CA">
        <w:rPr>
          <w:rFonts w:eastAsia="Times New Roman"/>
          <w:sz w:val="24"/>
          <w:szCs w:val="24"/>
          <w:lang w:eastAsia="zh-CN"/>
        </w:rPr>
        <w:instrText>h</w:instrText>
      </w:r>
      <w:r w:rsidRPr="00F201CA">
        <w:rPr>
          <w:rFonts w:eastAsia="Times New Roman"/>
          <w:sz w:val="24"/>
          <w:szCs w:val="24"/>
          <w:lang w:val="ru-RU" w:eastAsia="zh-CN"/>
        </w:rPr>
        <w:instrText xml:space="preserve">  \* </w:instrText>
      </w:r>
      <w:r w:rsidRPr="00F201CA">
        <w:rPr>
          <w:rFonts w:eastAsia="Times New Roman"/>
          <w:sz w:val="24"/>
          <w:szCs w:val="24"/>
          <w:lang w:eastAsia="zh-CN"/>
        </w:rPr>
        <w:instrText>MERGEFORMAT</w:instrText>
      </w:r>
      <w:r w:rsidRPr="00F201CA">
        <w:rPr>
          <w:rFonts w:eastAsia="Times New Roman"/>
          <w:sz w:val="24"/>
          <w:szCs w:val="24"/>
          <w:lang w:val="ru-RU" w:eastAsia="zh-CN"/>
        </w:rPr>
        <w:instrText xml:space="preserve"> </w:instrText>
      </w:r>
      <w:r w:rsidRPr="009B074C">
        <w:rPr>
          <w:rFonts w:eastAsia="Times New Roman"/>
          <w:sz w:val="24"/>
          <w:szCs w:val="24"/>
          <w:lang w:eastAsia="zh-CN"/>
        </w:rPr>
      </w:r>
      <w:r w:rsidRPr="009B074C">
        <w:rPr>
          <w:rFonts w:eastAsia="Times New Roman"/>
          <w:sz w:val="24"/>
          <w:szCs w:val="24"/>
          <w:lang w:eastAsia="zh-CN"/>
        </w:rPr>
        <w:fldChar w:fldCharType="separate"/>
      </w:r>
      <w:r w:rsidRPr="009B074C">
        <w:rPr>
          <w:rFonts w:eastAsia="Times New Roman"/>
          <w:sz w:val="24"/>
          <w:szCs w:val="24"/>
          <w:lang w:val="ru-RU" w:eastAsia="zh-CN"/>
        </w:rPr>
        <w:t>(2)</w:t>
      </w:r>
      <w:r w:rsidRPr="009B074C">
        <w:rPr>
          <w:rFonts w:eastAsia="Times New Roman"/>
          <w:sz w:val="24"/>
          <w:szCs w:val="24"/>
          <w:lang w:eastAsia="zh-CN"/>
        </w:rPr>
        <w:fldChar w:fldCharType="end"/>
      </w:r>
      <w:r w:rsidRPr="00534F83">
        <w:rPr>
          <w:rFonts w:eastAsia="Times New Roman"/>
          <w:sz w:val="24"/>
          <w:szCs w:val="24"/>
          <w:lang w:val="ru-RU" w:eastAsia="zh-CN"/>
        </w:rPr>
        <w:t xml:space="preserve"> вступительной части Договора;</w:t>
      </w:r>
    </w:p>
    <w:p w14:paraId="2845B9E3" w14:textId="68B2892D" w:rsidR="009C46F1" w:rsidRPr="009B074C" w:rsidRDefault="009C46F1" w:rsidP="00FA6B1C">
      <w:pPr>
        <w:adjustRightInd w:val="0"/>
        <w:spacing w:after="240"/>
        <w:ind w:left="720"/>
        <w:jc w:val="both"/>
        <w:rPr>
          <w:rFonts w:eastAsia="Times New Roman"/>
          <w:sz w:val="24"/>
          <w:szCs w:val="24"/>
          <w:lang w:val="ru-RU" w:eastAsia="zh-CN"/>
        </w:rPr>
      </w:pPr>
      <w:bookmarkStart w:id="3" w:name="_Hlk40457554"/>
      <w:r w:rsidRPr="00542535">
        <w:rPr>
          <w:rFonts w:eastAsia="Times New Roman"/>
          <w:sz w:val="24"/>
          <w:szCs w:val="24"/>
          <w:lang w:val="ru-RU" w:eastAsia="zh-CN"/>
        </w:rPr>
        <w:t>«</w:t>
      </w:r>
      <w:r w:rsidRPr="00542535">
        <w:rPr>
          <w:rFonts w:eastAsia="Times New Roman"/>
          <w:b/>
          <w:bCs/>
          <w:sz w:val="24"/>
          <w:szCs w:val="24"/>
          <w:lang w:val="ru-RU" w:eastAsia="zh-CN"/>
        </w:rPr>
        <w:t>Наниматель</w:t>
      </w:r>
      <w:r w:rsidRPr="00F201CA">
        <w:rPr>
          <w:rFonts w:eastAsia="Times New Roman"/>
          <w:sz w:val="24"/>
          <w:szCs w:val="24"/>
          <w:lang w:val="ru-RU" w:eastAsia="zh-CN"/>
        </w:rPr>
        <w:t>» означает одн</w:t>
      </w:r>
      <w:r w:rsidR="00EA4896" w:rsidRPr="00F201CA">
        <w:rPr>
          <w:rFonts w:eastAsia="Times New Roman"/>
          <w:sz w:val="24"/>
          <w:szCs w:val="24"/>
          <w:lang w:val="ru-RU" w:eastAsia="zh-CN"/>
        </w:rPr>
        <w:t>у</w:t>
      </w:r>
      <w:r w:rsidRPr="00F201CA">
        <w:rPr>
          <w:rFonts w:eastAsia="Times New Roman"/>
          <w:sz w:val="24"/>
          <w:szCs w:val="24"/>
          <w:lang w:val="ru-RU" w:eastAsia="zh-CN"/>
        </w:rPr>
        <w:t xml:space="preserve"> из Сторон настоящего Договора, указанную</w:t>
      </w:r>
      <w:r w:rsidRPr="00F201CA" w:rsidDel="00D61574">
        <w:rPr>
          <w:rFonts w:eastAsia="Times New Roman"/>
          <w:sz w:val="24"/>
          <w:szCs w:val="24"/>
          <w:lang w:val="ru-RU" w:eastAsia="zh-CN"/>
        </w:rPr>
        <w:t xml:space="preserve"> </w:t>
      </w:r>
      <w:r w:rsidRPr="00F201CA">
        <w:rPr>
          <w:rFonts w:eastAsia="Times New Roman"/>
          <w:sz w:val="24"/>
          <w:szCs w:val="24"/>
          <w:lang w:val="ru-RU" w:eastAsia="zh-CN"/>
        </w:rPr>
        <w:t xml:space="preserve">в пункте </w:t>
      </w:r>
      <w:r w:rsidRPr="009B074C">
        <w:rPr>
          <w:rFonts w:eastAsia="Times New Roman"/>
          <w:sz w:val="24"/>
          <w:szCs w:val="24"/>
          <w:lang w:eastAsia="zh-CN"/>
        </w:rPr>
        <w:fldChar w:fldCharType="begin"/>
      </w:r>
      <w:r w:rsidRPr="00F201CA">
        <w:rPr>
          <w:rFonts w:eastAsia="Times New Roman"/>
          <w:sz w:val="24"/>
          <w:szCs w:val="24"/>
          <w:lang w:val="ru-RU" w:eastAsia="zh-CN"/>
        </w:rPr>
        <w:instrText xml:space="preserve"> </w:instrText>
      </w:r>
      <w:r w:rsidRPr="00F201CA">
        <w:rPr>
          <w:rFonts w:eastAsia="Times New Roman"/>
          <w:sz w:val="24"/>
          <w:szCs w:val="24"/>
          <w:lang w:eastAsia="zh-CN"/>
        </w:rPr>
        <w:instrText>REF</w:instrText>
      </w:r>
      <w:r w:rsidRPr="00F201CA">
        <w:rPr>
          <w:rFonts w:eastAsia="Times New Roman"/>
          <w:sz w:val="24"/>
          <w:szCs w:val="24"/>
          <w:lang w:val="ru-RU" w:eastAsia="zh-CN"/>
        </w:rPr>
        <w:instrText xml:space="preserve"> _</w:instrText>
      </w:r>
      <w:r w:rsidRPr="00F201CA">
        <w:rPr>
          <w:rFonts w:eastAsia="Times New Roman"/>
          <w:sz w:val="24"/>
          <w:szCs w:val="24"/>
          <w:lang w:eastAsia="zh-CN"/>
        </w:rPr>
        <w:instrText>Ref</w:instrText>
      </w:r>
      <w:r w:rsidRPr="00F201CA">
        <w:rPr>
          <w:rFonts w:eastAsia="Times New Roman"/>
          <w:sz w:val="24"/>
          <w:szCs w:val="24"/>
          <w:lang w:val="ru-RU" w:eastAsia="zh-CN"/>
        </w:rPr>
        <w:instrText>38660255 \</w:instrText>
      </w:r>
      <w:r w:rsidRPr="00F201CA">
        <w:rPr>
          <w:rFonts w:eastAsia="Times New Roman"/>
          <w:sz w:val="24"/>
          <w:szCs w:val="24"/>
          <w:lang w:eastAsia="zh-CN"/>
        </w:rPr>
        <w:instrText>n</w:instrText>
      </w:r>
      <w:r w:rsidRPr="00F201CA">
        <w:rPr>
          <w:rFonts w:eastAsia="Times New Roman"/>
          <w:sz w:val="24"/>
          <w:szCs w:val="24"/>
          <w:lang w:val="ru-RU" w:eastAsia="zh-CN"/>
        </w:rPr>
        <w:instrText xml:space="preserve"> \</w:instrText>
      </w:r>
      <w:r w:rsidRPr="00F201CA">
        <w:rPr>
          <w:rFonts w:eastAsia="Times New Roman"/>
          <w:sz w:val="24"/>
          <w:szCs w:val="24"/>
          <w:lang w:eastAsia="zh-CN"/>
        </w:rPr>
        <w:instrText>h</w:instrText>
      </w:r>
      <w:r w:rsidRPr="00F201CA">
        <w:rPr>
          <w:rFonts w:eastAsia="Times New Roman"/>
          <w:sz w:val="24"/>
          <w:szCs w:val="24"/>
          <w:lang w:val="ru-RU" w:eastAsia="zh-CN"/>
        </w:rPr>
        <w:instrText xml:space="preserve">  \* </w:instrText>
      </w:r>
      <w:r w:rsidRPr="00F201CA">
        <w:rPr>
          <w:rFonts w:eastAsia="Times New Roman"/>
          <w:sz w:val="24"/>
          <w:szCs w:val="24"/>
          <w:lang w:eastAsia="zh-CN"/>
        </w:rPr>
        <w:instrText>MERGEFORMAT</w:instrText>
      </w:r>
      <w:r w:rsidRPr="00F201CA">
        <w:rPr>
          <w:rFonts w:eastAsia="Times New Roman"/>
          <w:sz w:val="24"/>
          <w:szCs w:val="24"/>
          <w:lang w:val="ru-RU" w:eastAsia="zh-CN"/>
        </w:rPr>
        <w:instrText xml:space="preserve"> </w:instrText>
      </w:r>
      <w:r w:rsidRPr="009B074C">
        <w:rPr>
          <w:rFonts w:eastAsia="Times New Roman"/>
          <w:sz w:val="24"/>
          <w:szCs w:val="24"/>
          <w:lang w:eastAsia="zh-CN"/>
        </w:rPr>
      </w:r>
      <w:r w:rsidRPr="009B074C">
        <w:rPr>
          <w:rFonts w:eastAsia="Times New Roman"/>
          <w:sz w:val="24"/>
          <w:szCs w:val="24"/>
          <w:lang w:eastAsia="zh-CN"/>
        </w:rPr>
        <w:fldChar w:fldCharType="separate"/>
      </w:r>
      <w:r w:rsidRPr="009B074C">
        <w:rPr>
          <w:rFonts w:eastAsia="Times New Roman"/>
          <w:sz w:val="24"/>
          <w:szCs w:val="24"/>
          <w:lang w:val="ru-RU" w:eastAsia="zh-CN"/>
        </w:rPr>
        <w:t>(1)</w:t>
      </w:r>
      <w:r w:rsidRPr="009B074C">
        <w:rPr>
          <w:rFonts w:eastAsia="Times New Roman"/>
          <w:sz w:val="24"/>
          <w:szCs w:val="24"/>
          <w:lang w:eastAsia="zh-CN"/>
        </w:rPr>
        <w:fldChar w:fldCharType="end"/>
      </w:r>
      <w:r w:rsidRPr="00534F83">
        <w:rPr>
          <w:rFonts w:eastAsia="Times New Roman"/>
          <w:sz w:val="24"/>
          <w:szCs w:val="24"/>
          <w:lang w:val="ru-RU" w:eastAsia="zh-CN"/>
        </w:rPr>
        <w:t xml:space="preserve"> вступительной части Договора;</w:t>
      </w:r>
    </w:p>
    <w:bookmarkEnd w:id="3"/>
    <w:p w14:paraId="15F902BF" w14:textId="6220BA3B" w:rsidR="009C46F1" w:rsidRPr="00F201CA" w:rsidRDefault="009C46F1" w:rsidP="00FA6B1C">
      <w:pPr>
        <w:widowControl w:val="0"/>
        <w:numPr>
          <w:ilvl w:val="1"/>
          <w:numId w:val="0"/>
        </w:numPr>
        <w:adjustRightInd w:val="0"/>
        <w:spacing w:after="240"/>
        <w:ind w:left="720"/>
        <w:jc w:val="both"/>
        <w:rPr>
          <w:rFonts w:eastAsia="STZhongsong"/>
          <w:sz w:val="24"/>
          <w:szCs w:val="24"/>
          <w:lang w:val="ru-RU" w:eastAsia="zh-CN"/>
        </w:rPr>
      </w:pPr>
      <w:r w:rsidRPr="00542535">
        <w:rPr>
          <w:rFonts w:eastAsia="STZhongsong"/>
          <w:sz w:val="24"/>
          <w:szCs w:val="24"/>
          <w:lang w:val="ru-RU" w:eastAsia="zh-CN"/>
        </w:rPr>
        <w:t>«</w:t>
      </w:r>
      <w:r w:rsidRPr="00542535" w:rsidDel="00FA6B1C">
        <w:rPr>
          <w:rFonts w:eastAsia="STZhongsong"/>
          <w:b/>
          <w:sz w:val="24"/>
          <w:szCs w:val="24"/>
          <w:lang w:val="ru-RU" w:eastAsia="zh-CN"/>
        </w:rPr>
        <w:t>П</w:t>
      </w:r>
      <w:r w:rsidRPr="00F201CA">
        <w:rPr>
          <w:rFonts w:eastAsia="STZhongsong"/>
          <w:b/>
          <w:sz w:val="24"/>
          <w:szCs w:val="24"/>
          <w:lang w:val="ru-RU" w:eastAsia="zh-CN"/>
        </w:rPr>
        <w:t>арковочное место»</w:t>
      </w:r>
      <w:r w:rsidRPr="00F201CA">
        <w:rPr>
          <w:rFonts w:eastAsia="STZhongsong"/>
          <w:sz w:val="24"/>
          <w:szCs w:val="24"/>
          <w:lang w:val="ru-RU" w:eastAsia="zh-CN"/>
        </w:rPr>
        <w:t xml:space="preserve"> означает место для парковки, расположенное </w:t>
      </w:r>
      <w:r w:rsidRPr="00F201CA" w:rsidDel="00AB5119">
        <w:rPr>
          <w:rFonts w:eastAsia="STZhongsong"/>
          <w:sz w:val="24"/>
          <w:szCs w:val="24"/>
          <w:lang w:val="ru-RU" w:eastAsia="zh-CN"/>
        </w:rPr>
        <w:t>у</w:t>
      </w:r>
      <w:r w:rsidRPr="00F201CA">
        <w:rPr>
          <w:rFonts w:eastAsia="STZhongsong"/>
          <w:sz w:val="24"/>
          <w:szCs w:val="24"/>
          <w:lang w:val="ru-RU" w:eastAsia="zh-CN"/>
        </w:rPr>
        <w:t xml:space="preserve"> придомовой территории вблизи расположения сдаваемого Помещения, </w:t>
      </w:r>
      <w:r w:rsidRPr="00F201CA" w:rsidDel="00BD4A9D">
        <w:rPr>
          <w:rFonts w:eastAsia="STZhongsong"/>
          <w:sz w:val="24"/>
          <w:szCs w:val="24"/>
          <w:lang w:val="ru-RU" w:eastAsia="zh-CN"/>
        </w:rPr>
        <w:t>а также</w:t>
      </w:r>
      <w:r w:rsidRPr="00F201CA">
        <w:rPr>
          <w:rFonts w:eastAsia="STZhongsong"/>
          <w:sz w:val="24"/>
          <w:szCs w:val="24"/>
          <w:lang w:val="ru-RU" w:eastAsia="zh-CN"/>
        </w:rPr>
        <w:t xml:space="preserve"> подземное парковочное место;</w:t>
      </w:r>
    </w:p>
    <w:p w14:paraId="0CEB2598" w14:textId="77777777" w:rsidR="009C46F1" w:rsidRPr="00534F83" w:rsidRDefault="009C46F1" w:rsidP="00FA6B1C">
      <w:pPr>
        <w:widowControl w:val="0"/>
        <w:numPr>
          <w:ilvl w:val="1"/>
          <w:numId w:val="0"/>
        </w:numPr>
        <w:adjustRightInd w:val="0"/>
        <w:spacing w:after="240"/>
        <w:ind w:left="720"/>
        <w:jc w:val="both"/>
        <w:rPr>
          <w:rFonts w:eastAsia="Times New Roman"/>
          <w:sz w:val="24"/>
          <w:szCs w:val="24"/>
          <w:lang w:val="ru-RU" w:eastAsia="ru-RU"/>
        </w:rPr>
      </w:pPr>
      <w:r w:rsidRPr="00F201CA">
        <w:rPr>
          <w:rFonts w:eastAsia="STZhongsong"/>
          <w:sz w:val="24"/>
          <w:szCs w:val="24"/>
          <w:lang w:val="ru-RU" w:eastAsia="zh-CN"/>
        </w:rPr>
        <w:t>«</w:t>
      </w:r>
      <w:r w:rsidRPr="00F201CA">
        <w:rPr>
          <w:rFonts w:eastAsia="STZhongsong"/>
          <w:b/>
          <w:sz w:val="24"/>
          <w:szCs w:val="24"/>
          <w:lang w:val="ru-RU" w:eastAsia="zh-CN"/>
        </w:rPr>
        <w:t>Переоборудование»</w:t>
      </w:r>
      <w:r w:rsidRPr="00F201CA">
        <w:rPr>
          <w:rFonts w:eastAsia="STZhongsong"/>
          <w:sz w:val="24"/>
          <w:szCs w:val="24"/>
          <w:lang w:val="ru-RU" w:eastAsia="zh-CN"/>
        </w:rPr>
        <w:t xml:space="preserve"> означает несущественные изменения технического оборудования в Помещении</w:t>
      </w:r>
      <w:r w:rsidRPr="00F201CA">
        <w:rPr>
          <w:sz w:val="24"/>
          <w:szCs w:val="24"/>
          <w:lang w:val="ru-RU"/>
        </w:rPr>
        <w:t xml:space="preserve"> </w:t>
      </w:r>
      <w:r w:rsidRPr="00F201CA">
        <w:rPr>
          <w:rFonts w:eastAsia="Times New Roman"/>
          <w:sz w:val="24"/>
          <w:szCs w:val="24"/>
          <w:lang w:val="ru-RU" w:eastAsia="ru-RU"/>
        </w:rPr>
        <w:t>(например, установка бытовых электроплит взамен газовых плит);</w:t>
      </w:r>
    </w:p>
    <w:p w14:paraId="340DE148" w14:textId="77777777" w:rsidR="009C46F1" w:rsidRPr="00F201CA" w:rsidRDefault="009C46F1" w:rsidP="00FA6B1C">
      <w:pPr>
        <w:widowControl w:val="0"/>
        <w:numPr>
          <w:ilvl w:val="1"/>
          <w:numId w:val="0"/>
        </w:numPr>
        <w:adjustRightInd w:val="0"/>
        <w:spacing w:after="240"/>
        <w:ind w:left="720"/>
        <w:jc w:val="both"/>
        <w:rPr>
          <w:rFonts w:eastAsia="Times New Roman"/>
          <w:sz w:val="24"/>
          <w:szCs w:val="24"/>
          <w:lang w:val="ru-RU" w:eastAsia="ru-RU"/>
        </w:rPr>
      </w:pPr>
      <w:r w:rsidRPr="009B074C">
        <w:rPr>
          <w:rFonts w:eastAsia="STZhongsong"/>
          <w:sz w:val="24"/>
          <w:szCs w:val="24"/>
          <w:lang w:val="ru-RU" w:eastAsia="zh-CN"/>
        </w:rPr>
        <w:t>«</w:t>
      </w:r>
      <w:r w:rsidRPr="00542535">
        <w:rPr>
          <w:rFonts w:eastAsia="STZhongsong"/>
          <w:b/>
          <w:sz w:val="24"/>
          <w:szCs w:val="24"/>
          <w:lang w:val="ru-RU" w:eastAsia="zh-CN"/>
        </w:rPr>
        <w:t>Перепланировка»</w:t>
      </w:r>
      <w:r w:rsidRPr="00542535">
        <w:rPr>
          <w:rFonts w:eastAsia="STZhongsong"/>
          <w:sz w:val="24"/>
          <w:szCs w:val="24"/>
          <w:lang w:val="ru-RU" w:eastAsia="zh-CN"/>
        </w:rPr>
        <w:t xml:space="preserve"> означает </w:t>
      </w:r>
      <w:r w:rsidRPr="00F201CA">
        <w:rPr>
          <w:rFonts w:eastAsia="Times New Roman"/>
          <w:sz w:val="24"/>
          <w:szCs w:val="24"/>
          <w:lang w:val="ru-RU" w:eastAsia="ru-RU"/>
        </w:rPr>
        <w:t>изменение конфигурации Помещения, требующее внесения изменения в технический паспорт Помещения (например, перенос и разборка перегородок, перенос и устройство дверных проемов, расширение жилой площади за счет вспомогательных помещений, устройство или П</w:t>
      </w:r>
      <w:r w:rsidRPr="00F201CA" w:rsidDel="00FA6B1C">
        <w:rPr>
          <w:rFonts w:eastAsia="Times New Roman"/>
          <w:sz w:val="24"/>
          <w:szCs w:val="24"/>
          <w:lang w:val="ru-RU" w:eastAsia="ru-RU"/>
        </w:rPr>
        <w:t>п</w:t>
      </w:r>
      <w:r w:rsidRPr="00F201CA">
        <w:rPr>
          <w:rFonts w:eastAsia="Times New Roman"/>
          <w:sz w:val="24"/>
          <w:szCs w:val="24"/>
          <w:lang w:val="ru-RU" w:eastAsia="ru-RU"/>
        </w:rPr>
        <w:t>ереоборудование существующих тамбуров и т.д).</w:t>
      </w:r>
    </w:p>
    <w:p w14:paraId="13884F51" w14:textId="23C5B738" w:rsidR="009C46F1" w:rsidRPr="00F201CA" w:rsidRDefault="009C46F1" w:rsidP="00FA6B1C">
      <w:pPr>
        <w:widowControl w:val="0"/>
        <w:numPr>
          <w:ilvl w:val="1"/>
          <w:numId w:val="0"/>
        </w:numPr>
        <w:adjustRightInd w:val="0"/>
        <w:spacing w:after="240"/>
        <w:ind w:left="720"/>
        <w:jc w:val="both"/>
        <w:rPr>
          <w:rFonts w:eastAsia="Times New Roman"/>
          <w:sz w:val="24"/>
          <w:szCs w:val="24"/>
          <w:lang w:val="ru-RU" w:eastAsia="ru-RU"/>
        </w:rPr>
      </w:pPr>
      <w:r w:rsidRPr="00F201CA">
        <w:rPr>
          <w:rFonts w:eastAsia="Times New Roman"/>
          <w:sz w:val="24"/>
          <w:szCs w:val="24"/>
          <w:lang w:val="ru-RU" w:eastAsia="ru-RU"/>
        </w:rPr>
        <w:t>«</w:t>
      </w:r>
      <w:r w:rsidRPr="00F201CA">
        <w:rPr>
          <w:rFonts w:eastAsia="Times New Roman"/>
          <w:b/>
          <w:bCs/>
          <w:sz w:val="24"/>
          <w:szCs w:val="24"/>
          <w:lang w:val="ru-RU" w:eastAsia="ru-RU"/>
        </w:rPr>
        <w:t>Плата</w:t>
      </w:r>
      <w:r w:rsidRPr="00F201CA">
        <w:rPr>
          <w:rFonts w:eastAsia="Times New Roman"/>
          <w:sz w:val="24"/>
          <w:szCs w:val="24"/>
          <w:lang w:val="ru-RU" w:eastAsia="ru-RU"/>
        </w:rPr>
        <w:t xml:space="preserve">» </w:t>
      </w:r>
      <w:r w:rsidR="003E50FF" w:rsidRPr="00F201CA">
        <w:rPr>
          <w:rFonts w:eastAsia="STZhongsong"/>
          <w:sz w:val="24"/>
          <w:szCs w:val="24"/>
          <w:lang w:val="ru-RU" w:eastAsia="zh-CN"/>
        </w:rPr>
        <w:t>имеет значение, указанное</w:t>
      </w:r>
      <w:r w:rsidR="003E50FF" w:rsidRPr="00F201CA">
        <w:rPr>
          <w:rFonts w:eastAsia="Times New Roman"/>
          <w:sz w:val="24"/>
          <w:szCs w:val="24"/>
          <w:lang w:val="ru-RU" w:eastAsia="ru-RU"/>
        </w:rPr>
        <w:t xml:space="preserve"> в пункте </w:t>
      </w:r>
      <w:r w:rsidR="003E50FF" w:rsidRPr="009B074C">
        <w:rPr>
          <w:rFonts w:eastAsia="Times New Roman"/>
          <w:sz w:val="24"/>
          <w:szCs w:val="24"/>
          <w:lang w:val="ru-RU" w:eastAsia="ru-RU"/>
        </w:rPr>
        <w:fldChar w:fldCharType="begin"/>
      </w:r>
      <w:r w:rsidR="003E50FF" w:rsidRPr="00F201CA">
        <w:rPr>
          <w:rFonts w:eastAsia="Times New Roman"/>
          <w:sz w:val="24"/>
          <w:szCs w:val="24"/>
          <w:lang w:val="ru-RU" w:eastAsia="ru-RU"/>
        </w:rPr>
        <w:instrText xml:space="preserve"> REF _Ref48672421 \r \h </w:instrText>
      </w:r>
      <w:r w:rsidR="00F77B28" w:rsidRPr="00227B9F">
        <w:rPr>
          <w:rFonts w:eastAsia="Times New Roman"/>
          <w:sz w:val="24"/>
          <w:szCs w:val="24"/>
          <w:lang w:val="ru-RU" w:eastAsia="ru-RU"/>
        </w:rPr>
        <w:instrText xml:space="preserve"> \* MERGEFORMAT </w:instrText>
      </w:r>
      <w:r w:rsidR="003E50FF" w:rsidRPr="009B074C">
        <w:rPr>
          <w:rFonts w:eastAsia="Times New Roman"/>
          <w:sz w:val="24"/>
          <w:szCs w:val="24"/>
          <w:lang w:val="ru-RU" w:eastAsia="ru-RU"/>
        </w:rPr>
      </w:r>
      <w:r w:rsidR="003E50FF" w:rsidRPr="009B074C">
        <w:rPr>
          <w:rFonts w:eastAsia="Times New Roman"/>
          <w:sz w:val="24"/>
          <w:szCs w:val="24"/>
          <w:lang w:val="ru-RU" w:eastAsia="ru-RU"/>
        </w:rPr>
        <w:fldChar w:fldCharType="separate"/>
      </w:r>
      <w:r w:rsidR="0085322A">
        <w:rPr>
          <w:rFonts w:eastAsia="Times New Roman"/>
          <w:sz w:val="24"/>
          <w:szCs w:val="24"/>
          <w:lang w:val="ru-RU" w:eastAsia="ru-RU"/>
        </w:rPr>
        <w:t>4.1</w:t>
      </w:r>
      <w:r w:rsidR="003E50FF" w:rsidRPr="009B074C">
        <w:rPr>
          <w:rFonts w:eastAsia="Times New Roman"/>
          <w:sz w:val="24"/>
          <w:szCs w:val="24"/>
          <w:lang w:val="ru-RU" w:eastAsia="ru-RU"/>
        </w:rPr>
        <w:fldChar w:fldCharType="end"/>
      </w:r>
      <w:r w:rsidR="003E50FF" w:rsidRPr="00534F83">
        <w:rPr>
          <w:rFonts w:eastAsia="Times New Roman"/>
          <w:sz w:val="24"/>
          <w:szCs w:val="24"/>
          <w:lang w:val="ru-RU" w:eastAsia="ru-RU"/>
        </w:rPr>
        <w:t xml:space="preserve"> настоящего Договора;</w:t>
      </w:r>
    </w:p>
    <w:p w14:paraId="6F5786D4" w14:textId="13AB8731" w:rsidR="009C46F1" w:rsidRPr="00F201CA" w:rsidRDefault="009C46F1" w:rsidP="00FA6B1C">
      <w:pPr>
        <w:widowControl w:val="0"/>
        <w:numPr>
          <w:ilvl w:val="1"/>
          <w:numId w:val="0"/>
        </w:numPr>
        <w:adjustRightInd w:val="0"/>
        <w:spacing w:after="240"/>
        <w:ind w:left="720" w:hanging="1"/>
        <w:jc w:val="both"/>
        <w:rPr>
          <w:rFonts w:eastAsia="STZhongsong"/>
          <w:sz w:val="24"/>
          <w:szCs w:val="24"/>
          <w:lang w:val="ru-RU" w:eastAsia="zh-CN"/>
        </w:rPr>
      </w:pPr>
      <w:r w:rsidRPr="00F201CA">
        <w:rPr>
          <w:rFonts w:eastAsia="STZhongsong"/>
          <w:sz w:val="24"/>
          <w:szCs w:val="24"/>
          <w:lang w:val="ru-RU" w:eastAsia="zh-CN"/>
        </w:rPr>
        <w:t>«</w:t>
      </w:r>
      <w:r w:rsidRPr="00F201CA">
        <w:rPr>
          <w:rFonts w:eastAsia="STZhongsong"/>
          <w:b/>
          <w:bCs/>
          <w:sz w:val="24"/>
          <w:szCs w:val="24"/>
          <w:lang w:val="ru-RU" w:eastAsia="zh-CN"/>
        </w:rPr>
        <w:t>Помещение</w:t>
      </w:r>
      <w:r w:rsidRPr="00F201CA">
        <w:rPr>
          <w:rFonts w:eastAsia="STZhongsong"/>
          <w:sz w:val="24"/>
          <w:szCs w:val="24"/>
          <w:lang w:val="ru-RU" w:eastAsia="zh-CN"/>
        </w:rPr>
        <w:t>»</w:t>
      </w:r>
      <w:r w:rsidR="00F7137A" w:rsidRPr="00F201CA">
        <w:rPr>
          <w:rFonts w:eastAsia="STZhongsong"/>
          <w:sz w:val="24"/>
          <w:szCs w:val="24"/>
          <w:lang w:val="ru-RU" w:eastAsia="zh-CN"/>
        </w:rPr>
        <w:t xml:space="preserve"> означает предназначенн</w:t>
      </w:r>
      <w:r w:rsidR="0085322A">
        <w:rPr>
          <w:rFonts w:eastAsia="STZhongsong"/>
          <w:sz w:val="24"/>
          <w:szCs w:val="24"/>
          <w:lang w:val="ru-RU" w:eastAsia="zh-CN"/>
        </w:rPr>
        <w:t>ые</w:t>
      </w:r>
      <w:r w:rsidR="00F7137A" w:rsidRPr="00F201CA">
        <w:rPr>
          <w:rFonts w:eastAsia="STZhongsong"/>
          <w:sz w:val="24"/>
          <w:szCs w:val="24"/>
          <w:lang w:val="ru-RU" w:eastAsia="zh-CN"/>
        </w:rPr>
        <w:t xml:space="preserve"> для проживания</w:t>
      </w:r>
      <w:r w:rsidR="00107002" w:rsidRPr="00F201CA">
        <w:rPr>
          <w:rFonts w:eastAsia="STZhongsong"/>
          <w:sz w:val="24"/>
          <w:szCs w:val="24"/>
          <w:lang w:val="ru-RU" w:eastAsia="zh-CN"/>
        </w:rPr>
        <w:t xml:space="preserve"> и соответствующ</w:t>
      </w:r>
      <w:r w:rsidR="0085322A">
        <w:rPr>
          <w:rFonts w:eastAsia="STZhongsong"/>
          <w:sz w:val="24"/>
          <w:szCs w:val="24"/>
          <w:lang w:val="ru-RU" w:eastAsia="zh-CN"/>
        </w:rPr>
        <w:t>и</w:t>
      </w:r>
      <w:r w:rsidR="00107002" w:rsidRPr="00F201CA">
        <w:rPr>
          <w:rFonts w:eastAsia="STZhongsong"/>
          <w:sz w:val="24"/>
          <w:szCs w:val="24"/>
          <w:lang w:val="ru-RU" w:eastAsia="zh-CN"/>
        </w:rPr>
        <w:t xml:space="preserve">е условиям статьи </w:t>
      </w:r>
      <w:r w:rsidR="003E50FF" w:rsidRPr="009B074C">
        <w:rPr>
          <w:rFonts w:eastAsia="STZhongsong"/>
          <w:sz w:val="24"/>
          <w:szCs w:val="24"/>
          <w:lang w:val="ru-RU" w:eastAsia="zh-CN"/>
        </w:rPr>
        <w:fldChar w:fldCharType="begin"/>
      </w:r>
      <w:r w:rsidR="003E50FF" w:rsidRPr="00F201CA">
        <w:rPr>
          <w:rFonts w:eastAsia="STZhongsong"/>
          <w:sz w:val="24"/>
          <w:szCs w:val="24"/>
          <w:lang w:val="ru-RU" w:eastAsia="zh-CN"/>
        </w:rPr>
        <w:instrText xml:space="preserve"> REF _Ref51859012 \r \h </w:instrText>
      </w:r>
      <w:r w:rsidR="00F77B28" w:rsidRPr="00227B9F">
        <w:rPr>
          <w:rFonts w:eastAsia="STZhongsong"/>
          <w:sz w:val="24"/>
          <w:szCs w:val="24"/>
          <w:lang w:val="ru-RU" w:eastAsia="zh-CN"/>
        </w:rPr>
        <w:instrText xml:space="preserve"> \* MERGEFORMAT </w:instrText>
      </w:r>
      <w:r w:rsidR="003E50FF" w:rsidRPr="009B074C">
        <w:rPr>
          <w:rFonts w:eastAsia="STZhongsong"/>
          <w:sz w:val="24"/>
          <w:szCs w:val="24"/>
          <w:lang w:val="ru-RU" w:eastAsia="zh-CN"/>
        </w:rPr>
      </w:r>
      <w:r w:rsidR="003E50FF" w:rsidRPr="009B074C">
        <w:rPr>
          <w:rFonts w:eastAsia="STZhongsong"/>
          <w:sz w:val="24"/>
          <w:szCs w:val="24"/>
          <w:lang w:val="ru-RU" w:eastAsia="zh-CN"/>
        </w:rPr>
        <w:fldChar w:fldCharType="separate"/>
      </w:r>
      <w:r w:rsidR="003E50FF" w:rsidRPr="009B074C">
        <w:rPr>
          <w:rFonts w:eastAsia="STZhongsong"/>
          <w:sz w:val="24"/>
          <w:szCs w:val="24"/>
          <w:lang w:val="ru-RU" w:eastAsia="zh-CN"/>
        </w:rPr>
        <w:t>8</w:t>
      </w:r>
      <w:r w:rsidR="003E50FF" w:rsidRPr="009B074C">
        <w:rPr>
          <w:rFonts w:eastAsia="STZhongsong"/>
          <w:sz w:val="24"/>
          <w:szCs w:val="24"/>
          <w:lang w:val="ru-RU" w:eastAsia="zh-CN"/>
        </w:rPr>
        <w:fldChar w:fldCharType="end"/>
      </w:r>
      <w:r w:rsidR="00107002" w:rsidRPr="00534F83">
        <w:rPr>
          <w:rFonts w:eastAsia="STZhongsong"/>
          <w:sz w:val="24"/>
          <w:szCs w:val="24"/>
          <w:lang w:val="ru-RU" w:eastAsia="zh-CN"/>
        </w:rPr>
        <w:t xml:space="preserve"> настоящего Договора</w:t>
      </w:r>
      <w:r w:rsidR="003E50FF" w:rsidRPr="009B074C">
        <w:rPr>
          <w:rFonts w:eastAsia="STZhongsong"/>
          <w:sz w:val="24"/>
          <w:szCs w:val="24"/>
          <w:lang w:val="ru-RU" w:eastAsia="zh-CN"/>
        </w:rPr>
        <w:t xml:space="preserve"> квартира, комната или дом</w:t>
      </w:r>
      <w:r w:rsidR="0085322A">
        <w:rPr>
          <w:rFonts w:eastAsia="STZhongsong"/>
          <w:sz w:val="24"/>
          <w:szCs w:val="24"/>
          <w:lang w:val="ru-RU" w:eastAsia="zh-CN"/>
        </w:rPr>
        <w:t>,</w:t>
      </w:r>
      <w:r w:rsidR="003E50FF" w:rsidRPr="009B074C">
        <w:rPr>
          <w:rFonts w:eastAsia="STZhongsong"/>
          <w:sz w:val="24"/>
          <w:szCs w:val="24"/>
          <w:lang w:val="ru-RU" w:eastAsia="zh-CN"/>
        </w:rPr>
        <w:t xml:space="preserve"> сдаваем</w:t>
      </w:r>
      <w:r w:rsidR="0085322A">
        <w:rPr>
          <w:rFonts w:eastAsia="STZhongsong"/>
          <w:sz w:val="24"/>
          <w:szCs w:val="24"/>
          <w:lang w:val="ru-RU" w:eastAsia="zh-CN"/>
        </w:rPr>
        <w:t>ы</w:t>
      </w:r>
      <w:r w:rsidR="003E50FF" w:rsidRPr="009B074C">
        <w:rPr>
          <w:rFonts w:eastAsia="STZhongsong"/>
          <w:sz w:val="24"/>
          <w:szCs w:val="24"/>
          <w:lang w:val="ru-RU" w:eastAsia="zh-CN"/>
        </w:rPr>
        <w:t>е в наем Нанимателю;</w:t>
      </w:r>
      <w:r w:rsidR="00F7137A" w:rsidRPr="00542535">
        <w:rPr>
          <w:rFonts w:eastAsia="STZhongsong"/>
          <w:sz w:val="24"/>
          <w:szCs w:val="24"/>
          <w:lang w:val="ru-RU" w:eastAsia="zh-CN"/>
        </w:rPr>
        <w:t xml:space="preserve"> </w:t>
      </w:r>
    </w:p>
    <w:p w14:paraId="0BDC59E5" w14:textId="77777777" w:rsidR="009C46F1" w:rsidRPr="00F201CA" w:rsidRDefault="009C46F1" w:rsidP="00FA6B1C">
      <w:pPr>
        <w:widowControl w:val="0"/>
        <w:numPr>
          <w:ilvl w:val="1"/>
          <w:numId w:val="0"/>
        </w:numPr>
        <w:adjustRightInd w:val="0"/>
        <w:spacing w:after="240"/>
        <w:ind w:left="720" w:hanging="1"/>
        <w:jc w:val="both"/>
        <w:rPr>
          <w:rFonts w:eastAsia="STZhongsong"/>
          <w:sz w:val="24"/>
          <w:szCs w:val="24"/>
          <w:lang w:val="ru-RU" w:eastAsia="zh-CN"/>
        </w:rPr>
      </w:pPr>
      <w:r w:rsidRPr="00F201CA">
        <w:rPr>
          <w:rFonts w:eastAsia="STZhongsong"/>
          <w:sz w:val="24"/>
          <w:szCs w:val="24"/>
          <w:lang w:val="ru-RU" w:eastAsia="zh-CN"/>
        </w:rPr>
        <w:t>«</w:t>
      </w:r>
      <w:r w:rsidRPr="00F201CA">
        <w:rPr>
          <w:rFonts w:eastAsia="STZhongsong"/>
          <w:b/>
          <w:bCs/>
          <w:sz w:val="24"/>
          <w:szCs w:val="24"/>
          <w:lang w:val="ru-RU" w:eastAsia="zh-CN"/>
        </w:rPr>
        <w:t>Приложение</w:t>
      </w:r>
      <w:r w:rsidRPr="00F201CA">
        <w:rPr>
          <w:rFonts w:eastAsia="STZhongsong"/>
          <w:sz w:val="24"/>
          <w:szCs w:val="24"/>
          <w:lang w:val="ru-RU" w:eastAsia="zh-CN"/>
        </w:rPr>
        <w:t>» означает приложение к настоящему Договору, являющееся его неотъемлемой частью;</w:t>
      </w:r>
    </w:p>
    <w:p w14:paraId="1F7168CE" w14:textId="77777777" w:rsidR="009C46F1" w:rsidRPr="00F201CA" w:rsidRDefault="009C46F1" w:rsidP="00FA6B1C">
      <w:pPr>
        <w:adjustRightInd w:val="0"/>
        <w:spacing w:after="240"/>
        <w:ind w:left="720" w:hanging="1"/>
        <w:jc w:val="both"/>
        <w:rPr>
          <w:rFonts w:eastAsia="STZhongsong"/>
          <w:sz w:val="24"/>
          <w:szCs w:val="24"/>
          <w:lang w:val="ru-RU" w:eastAsia="zh-CN"/>
        </w:rPr>
      </w:pPr>
      <w:r w:rsidRPr="00F201CA">
        <w:rPr>
          <w:rFonts w:eastAsia="STZhongsong"/>
          <w:bCs/>
          <w:sz w:val="24"/>
          <w:szCs w:val="24"/>
          <w:lang w:val="ru-RU" w:eastAsia="zh-CN"/>
        </w:rPr>
        <w:t>«</w:t>
      </w:r>
      <w:r w:rsidRPr="00F201CA">
        <w:rPr>
          <w:rFonts w:eastAsia="STZhongsong"/>
          <w:b/>
          <w:sz w:val="24"/>
          <w:szCs w:val="24"/>
          <w:lang w:val="ru-RU" w:eastAsia="zh-CN"/>
        </w:rPr>
        <w:t>Применимое право</w:t>
      </w:r>
      <w:r w:rsidRPr="00F201CA">
        <w:rPr>
          <w:rFonts w:eastAsia="STZhongsong"/>
          <w:bCs/>
          <w:sz w:val="24"/>
          <w:szCs w:val="24"/>
          <w:lang w:val="ru-RU" w:eastAsia="zh-CN"/>
        </w:rPr>
        <w:t>»</w:t>
      </w:r>
      <w:r w:rsidRPr="00F201CA">
        <w:rPr>
          <w:rFonts w:eastAsia="STZhongsong"/>
          <w:sz w:val="24"/>
          <w:szCs w:val="24"/>
          <w:lang w:val="ru-RU" w:eastAsia="zh-CN"/>
        </w:rPr>
        <w:t xml:space="preserve"> означает все действующие на соответствующий момент времени и применимые законы (в том числе федеральные законы и федеральные конституционные законы), подзаконные акты, иные нормативно-правовые акты, конституции, международные и внутригосударственные договоры, правила, положения, указы, распоряжения и постановления органов государственной и муниципальной власти, а также требования и положения вышеуказанных актов;</w:t>
      </w:r>
    </w:p>
    <w:p w14:paraId="5CCE6CAB" w14:textId="1180EA25" w:rsidR="009C46F1" w:rsidRPr="00F201CA" w:rsidRDefault="009C46F1" w:rsidP="00FA6B1C">
      <w:pPr>
        <w:widowControl w:val="0"/>
        <w:numPr>
          <w:ilvl w:val="1"/>
          <w:numId w:val="0"/>
        </w:numPr>
        <w:adjustRightInd w:val="0"/>
        <w:spacing w:after="240"/>
        <w:ind w:left="720"/>
        <w:jc w:val="both"/>
        <w:rPr>
          <w:rFonts w:eastAsia="Times New Roman"/>
          <w:sz w:val="24"/>
          <w:szCs w:val="24"/>
          <w:lang w:val="ru-RU" w:eastAsia="ru-RU"/>
        </w:rPr>
      </w:pPr>
      <w:r w:rsidRPr="00F201CA">
        <w:rPr>
          <w:rFonts w:eastAsia="Times New Roman"/>
          <w:sz w:val="24"/>
          <w:szCs w:val="24"/>
          <w:lang w:val="ru-RU" w:eastAsia="ru-RU"/>
        </w:rPr>
        <w:t>«</w:t>
      </w:r>
      <w:r w:rsidRPr="00F201CA">
        <w:rPr>
          <w:rFonts w:eastAsia="Times New Roman"/>
          <w:b/>
          <w:bCs/>
          <w:sz w:val="24"/>
          <w:szCs w:val="24"/>
          <w:lang w:val="ru-RU" w:eastAsia="ru-RU"/>
        </w:rPr>
        <w:t>Спор</w:t>
      </w:r>
      <w:r w:rsidRPr="00F201CA">
        <w:rPr>
          <w:rFonts w:eastAsia="Times New Roman"/>
          <w:sz w:val="24"/>
          <w:szCs w:val="24"/>
          <w:lang w:val="ru-RU" w:eastAsia="ru-RU"/>
        </w:rPr>
        <w:t xml:space="preserve">» </w:t>
      </w:r>
      <w:r w:rsidR="003E50FF" w:rsidRPr="00F201CA">
        <w:rPr>
          <w:rFonts w:eastAsia="STZhongsong"/>
          <w:sz w:val="24"/>
          <w:szCs w:val="24"/>
          <w:lang w:val="ru-RU" w:eastAsia="zh-CN"/>
        </w:rPr>
        <w:t>име</w:t>
      </w:r>
      <w:r w:rsidR="009579A9" w:rsidRPr="00F201CA">
        <w:rPr>
          <w:rFonts w:eastAsia="STZhongsong"/>
          <w:sz w:val="24"/>
          <w:szCs w:val="24"/>
          <w:lang w:val="ru-RU" w:eastAsia="zh-CN"/>
        </w:rPr>
        <w:t>е</w:t>
      </w:r>
      <w:r w:rsidR="003E50FF" w:rsidRPr="00F201CA">
        <w:rPr>
          <w:rFonts w:eastAsia="STZhongsong"/>
          <w:sz w:val="24"/>
          <w:szCs w:val="24"/>
          <w:lang w:val="ru-RU" w:eastAsia="zh-CN"/>
        </w:rPr>
        <w:t>т значение, указанное в</w:t>
      </w:r>
      <w:r w:rsidR="003E50FF" w:rsidRPr="00F201CA">
        <w:rPr>
          <w:rFonts w:eastAsia="Times New Roman"/>
          <w:sz w:val="24"/>
          <w:szCs w:val="24"/>
          <w:lang w:val="ru-RU" w:eastAsia="ru-RU"/>
        </w:rPr>
        <w:t xml:space="preserve"> пункте </w:t>
      </w:r>
      <w:r w:rsidR="003E50FF" w:rsidRPr="009B074C">
        <w:rPr>
          <w:rFonts w:eastAsia="Times New Roman"/>
          <w:sz w:val="24"/>
          <w:szCs w:val="24"/>
          <w:lang w:val="ru-RU" w:eastAsia="ru-RU"/>
        </w:rPr>
        <w:fldChar w:fldCharType="begin"/>
      </w:r>
      <w:r w:rsidR="003E50FF" w:rsidRPr="00F201CA">
        <w:rPr>
          <w:rFonts w:eastAsia="Times New Roman"/>
          <w:sz w:val="24"/>
          <w:szCs w:val="24"/>
          <w:lang w:val="ru-RU" w:eastAsia="ru-RU"/>
        </w:rPr>
        <w:instrText xml:space="preserve"> REF _Ref51858977 \r \h </w:instrText>
      </w:r>
      <w:r w:rsidR="00F77B28" w:rsidRPr="00227B9F">
        <w:rPr>
          <w:rFonts w:eastAsia="Times New Roman"/>
          <w:sz w:val="24"/>
          <w:szCs w:val="24"/>
          <w:lang w:val="ru-RU" w:eastAsia="ru-RU"/>
        </w:rPr>
        <w:instrText xml:space="preserve"> \* MERGEFORMAT </w:instrText>
      </w:r>
      <w:r w:rsidR="003E50FF" w:rsidRPr="009B074C">
        <w:rPr>
          <w:rFonts w:eastAsia="Times New Roman"/>
          <w:sz w:val="24"/>
          <w:szCs w:val="24"/>
          <w:lang w:val="ru-RU" w:eastAsia="ru-RU"/>
        </w:rPr>
      </w:r>
      <w:r w:rsidR="003E50FF" w:rsidRPr="009B074C">
        <w:rPr>
          <w:rFonts w:eastAsia="Times New Roman"/>
          <w:sz w:val="24"/>
          <w:szCs w:val="24"/>
          <w:lang w:val="ru-RU" w:eastAsia="ru-RU"/>
        </w:rPr>
        <w:fldChar w:fldCharType="separate"/>
      </w:r>
      <w:r w:rsidR="0049734E">
        <w:rPr>
          <w:rFonts w:eastAsia="Times New Roman"/>
          <w:sz w:val="24"/>
          <w:szCs w:val="24"/>
          <w:lang w:val="ru-RU" w:eastAsia="ru-RU"/>
        </w:rPr>
        <w:t>15.1</w:t>
      </w:r>
      <w:r w:rsidR="003E50FF" w:rsidRPr="009B074C">
        <w:rPr>
          <w:rFonts w:eastAsia="Times New Roman"/>
          <w:sz w:val="24"/>
          <w:szCs w:val="24"/>
          <w:lang w:val="ru-RU" w:eastAsia="ru-RU"/>
        </w:rPr>
        <w:fldChar w:fldCharType="end"/>
      </w:r>
      <w:r w:rsidR="003E50FF" w:rsidRPr="00534F83">
        <w:rPr>
          <w:rFonts w:eastAsia="Times New Roman"/>
          <w:sz w:val="24"/>
          <w:szCs w:val="24"/>
          <w:lang w:val="ru-RU" w:eastAsia="ru-RU"/>
        </w:rPr>
        <w:t xml:space="preserve"> настоящего Договора;</w:t>
      </w:r>
    </w:p>
    <w:p w14:paraId="762BC10C" w14:textId="5F6A9556" w:rsidR="009C46F1" w:rsidRPr="00F201CA" w:rsidRDefault="009C46F1" w:rsidP="00FA6B1C">
      <w:pPr>
        <w:widowControl w:val="0"/>
        <w:numPr>
          <w:ilvl w:val="1"/>
          <w:numId w:val="0"/>
        </w:numPr>
        <w:adjustRightInd w:val="0"/>
        <w:spacing w:after="240"/>
        <w:ind w:left="720"/>
        <w:jc w:val="both"/>
        <w:rPr>
          <w:rFonts w:eastAsia="Times New Roman"/>
          <w:sz w:val="24"/>
          <w:szCs w:val="24"/>
          <w:lang w:val="ru-RU" w:eastAsia="ru-RU"/>
        </w:rPr>
      </w:pPr>
      <w:r w:rsidRPr="00F201CA">
        <w:rPr>
          <w:rFonts w:eastAsia="Times New Roman"/>
          <w:sz w:val="24"/>
          <w:szCs w:val="24"/>
          <w:lang w:val="ru-RU" w:eastAsia="ru-RU"/>
        </w:rPr>
        <w:t>«</w:t>
      </w:r>
      <w:r w:rsidRPr="00F201CA">
        <w:rPr>
          <w:rFonts w:eastAsia="Times New Roman"/>
          <w:b/>
          <w:bCs/>
          <w:sz w:val="24"/>
          <w:szCs w:val="24"/>
          <w:lang w:val="ru-RU" w:eastAsia="ru-RU"/>
        </w:rPr>
        <w:t>Сторона</w:t>
      </w:r>
      <w:r w:rsidRPr="00F201CA">
        <w:rPr>
          <w:rFonts w:eastAsia="Times New Roman"/>
          <w:sz w:val="24"/>
          <w:szCs w:val="24"/>
          <w:lang w:val="ru-RU" w:eastAsia="ru-RU"/>
        </w:rPr>
        <w:t>», «</w:t>
      </w:r>
      <w:r w:rsidRPr="00F201CA">
        <w:rPr>
          <w:rFonts w:eastAsia="Times New Roman"/>
          <w:b/>
          <w:bCs/>
          <w:sz w:val="24"/>
          <w:szCs w:val="24"/>
          <w:lang w:val="ru-RU" w:eastAsia="ru-RU"/>
        </w:rPr>
        <w:t>Стороны</w:t>
      </w:r>
      <w:r w:rsidRPr="00F201CA">
        <w:rPr>
          <w:rFonts w:eastAsia="Times New Roman"/>
          <w:sz w:val="24"/>
          <w:szCs w:val="24"/>
          <w:lang w:val="ru-RU" w:eastAsia="ru-RU"/>
        </w:rPr>
        <w:t xml:space="preserve">» </w:t>
      </w:r>
      <w:r w:rsidR="003E50FF" w:rsidRPr="00F201CA">
        <w:rPr>
          <w:rFonts w:eastAsia="STZhongsong"/>
          <w:sz w:val="24"/>
          <w:szCs w:val="24"/>
          <w:lang w:val="ru-RU" w:eastAsia="zh-CN"/>
        </w:rPr>
        <w:t>имеют значение, указанное во вступительной части Договора;</w:t>
      </w:r>
    </w:p>
    <w:p w14:paraId="34BC40FE" w14:textId="3BE00ADB" w:rsidR="009C46F1" w:rsidRPr="008B21C0" w:rsidRDefault="009C46F1" w:rsidP="00FA6B1C">
      <w:pPr>
        <w:widowControl w:val="0"/>
        <w:numPr>
          <w:ilvl w:val="1"/>
          <w:numId w:val="0"/>
        </w:numPr>
        <w:adjustRightInd w:val="0"/>
        <w:spacing w:after="240"/>
        <w:ind w:left="720"/>
        <w:jc w:val="both"/>
        <w:rPr>
          <w:rFonts w:eastAsia="STZhongsong"/>
          <w:sz w:val="24"/>
          <w:szCs w:val="24"/>
          <w:lang w:val="ru-RU" w:eastAsia="zh-CN"/>
        </w:rPr>
      </w:pPr>
      <w:r w:rsidRPr="00F201CA">
        <w:rPr>
          <w:rFonts w:eastAsia="STZhongsong"/>
          <w:sz w:val="24"/>
          <w:szCs w:val="24"/>
          <w:lang w:val="ru-RU" w:eastAsia="zh-CN"/>
        </w:rPr>
        <w:t>«</w:t>
      </w:r>
      <w:r w:rsidRPr="00F201CA" w:rsidDel="00FA6B1C">
        <w:rPr>
          <w:rFonts w:eastAsia="STZhongsong"/>
          <w:b/>
          <w:sz w:val="24"/>
          <w:szCs w:val="24"/>
          <w:lang w:val="ru-RU" w:eastAsia="zh-CN"/>
        </w:rPr>
        <w:t>У</w:t>
      </w:r>
      <w:r w:rsidRPr="00F201CA">
        <w:rPr>
          <w:rFonts w:eastAsia="STZhongsong"/>
          <w:b/>
          <w:sz w:val="24"/>
          <w:szCs w:val="24"/>
          <w:lang w:val="ru-RU" w:eastAsia="zh-CN"/>
        </w:rPr>
        <w:t>ведомление»</w:t>
      </w:r>
      <w:r w:rsidRPr="00F201CA">
        <w:rPr>
          <w:rFonts w:eastAsia="STZhongsong"/>
          <w:sz w:val="24"/>
          <w:szCs w:val="24"/>
          <w:lang w:val="ru-RU" w:eastAsia="zh-CN"/>
        </w:rPr>
        <w:t xml:space="preserve"> означает все уведомления и прочие сообщения по настоящему </w:t>
      </w:r>
      <w:r w:rsidRPr="00F201CA">
        <w:rPr>
          <w:rFonts w:eastAsia="STZhongsong"/>
          <w:sz w:val="24"/>
          <w:szCs w:val="24"/>
          <w:lang w:val="ru-RU" w:eastAsia="zh-CN"/>
        </w:rPr>
        <w:lastRenderedPageBreak/>
        <w:t>Договору, направленные в порядке, предусмотренном пунктом</w:t>
      </w:r>
      <w:r w:rsidRPr="00F201CA">
        <w:rPr>
          <w:rFonts w:eastAsia="STZhongsong"/>
          <w:sz w:val="24"/>
          <w:szCs w:val="24"/>
          <w:lang w:eastAsia="zh-CN"/>
        </w:rPr>
        <w:t> </w:t>
      </w:r>
      <w:r w:rsidRPr="009B074C">
        <w:rPr>
          <w:rFonts w:eastAsia="STZhongsong"/>
          <w:sz w:val="24"/>
          <w:szCs w:val="24"/>
          <w:lang w:val="ru-RU" w:eastAsia="zh-CN"/>
        </w:rPr>
        <w:fldChar w:fldCharType="begin"/>
      </w:r>
      <w:r w:rsidRPr="00F201CA">
        <w:rPr>
          <w:rFonts w:eastAsia="STZhongsong"/>
          <w:sz w:val="24"/>
          <w:szCs w:val="24"/>
          <w:lang w:val="ru-RU" w:eastAsia="zh-CN"/>
        </w:rPr>
        <w:instrText xml:space="preserve"> </w:instrText>
      </w:r>
      <w:r w:rsidRPr="00F201CA">
        <w:rPr>
          <w:rFonts w:eastAsia="STZhongsong"/>
          <w:sz w:val="24"/>
          <w:szCs w:val="24"/>
          <w:lang w:eastAsia="zh-CN"/>
        </w:rPr>
        <w:instrText>REF</w:instrText>
      </w:r>
      <w:r w:rsidRPr="00F201CA">
        <w:rPr>
          <w:rFonts w:eastAsia="STZhongsong"/>
          <w:sz w:val="24"/>
          <w:szCs w:val="24"/>
          <w:lang w:val="ru-RU" w:eastAsia="zh-CN"/>
        </w:rPr>
        <w:instrText xml:space="preserve"> _</w:instrText>
      </w:r>
      <w:r w:rsidRPr="00F201CA">
        <w:rPr>
          <w:rFonts w:eastAsia="STZhongsong"/>
          <w:sz w:val="24"/>
          <w:szCs w:val="24"/>
          <w:lang w:eastAsia="zh-CN"/>
        </w:rPr>
        <w:instrText>Ref</w:instrText>
      </w:r>
      <w:r w:rsidRPr="00F201CA">
        <w:rPr>
          <w:rFonts w:eastAsia="STZhongsong"/>
          <w:sz w:val="24"/>
          <w:szCs w:val="24"/>
          <w:lang w:val="ru-RU" w:eastAsia="zh-CN"/>
        </w:rPr>
        <w:instrText>50910130 \</w:instrText>
      </w:r>
      <w:r w:rsidRPr="00F201CA">
        <w:rPr>
          <w:rFonts w:eastAsia="STZhongsong"/>
          <w:sz w:val="24"/>
          <w:szCs w:val="24"/>
          <w:lang w:eastAsia="zh-CN"/>
        </w:rPr>
        <w:instrText>r</w:instrText>
      </w:r>
      <w:r w:rsidRPr="00F201CA">
        <w:rPr>
          <w:rFonts w:eastAsia="STZhongsong"/>
          <w:sz w:val="24"/>
          <w:szCs w:val="24"/>
          <w:lang w:val="ru-RU" w:eastAsia="zh-CN"/>
        </w:rPr>
        <w:instrText xml:space="preserve"> \</w:instrText>
      </w:r>
      <w:r w:rsidRPr="00F201CA">
        <w:rPr>
          <w:rFonts w:eastAsia="STZhongsong"/>
          <w:sz w:val="24"/>
          <w:szCs w:val="24"/>
          <w:lang w:eastAsia="zh-CN"/>
        </w:rPr>
        <w:instrText>h</w:instrText>
      </w:r>
      <w:r w:rsidRPr="00F201CA">
        <w:rPr>
          <w:rFonts w:eastAsia="STZhongsong"/>
          <w:sz w:val="24"/>
          <w:szCs w:val="24"/>
          <w:lang w:val="ru-RU" w:eastAsia="zh-CN"/>
        </w:rPr>
        <w:instrText xml:space="preserve"> </w:instrText>
      </w:r>
      <w:r w:rsidR="00F77B28" w:rsidRPr="00227B9F">
        <w:rPr>
          <w:rFonts w:eastAsia="STZhongsong"/>
          <w:sz w:val="24"/>
          <w:szCs w:val="24"/>
          <w:lang w:val="ru-RU" w:eastAsia="zh-CN"/>
        </w:rPr>
        <w:instrText xml:space="preserve"> \* MERGEFORMAT </w:instrText>
      </w:r>
      <w:r w:rsidRPr="009B074C">
        <w:rPr>
          <w:rFonts w:eastAsia="STZhongsong"/>
          <w:sz w:val="24"/>
          <w:szCs w:val="24"/>
          <w:lang w:val="ru-RU" w:eastAsia="zh-CN"/>
        </w:rPr>
      </w:r>
      <w:r w:rsidRPr="009B074C">
        <w:rPr>
          <w:rFonts w:eastAsia="STZhongsong"/>
          <w:sz w:val="24"/>
          <w:szCs w:val="24"/>
          <w:lang w:val="ru-RU" w:eastAsia="zh-CN"/>
        </w:rPr>
        <w:fldChar w:fldCharType="separate"/>
      </w:r>
      <w:r w:rsidR="0085322A" w:rsidRPr="0085322A">
        <w:rPr>
          <w:rFonts w:eastAsia="STZhongsong"/>
          <w:sz w:val="24"/>
          <w:szCs w:val="24"/>
          <w:lang w:val="ru-RU" w:eastAsia="zh-CN"/>
        </w:rPr>
        <w:t>17.2</w:t>
      </w:r>
      <w:r w:rsidRPr="009B074C">
        <w:rPr>
          <w:rFonts w:eastAsia="STZhongsong"/>
          <w:sz w:val="24"/>
          <w:szCs w:val="24"/>
          <w:lang w:val="ru-RU" w:eastAsia="zh-CN"/>
        </w:rPr>
        <w:fldChar w:fldCharType="end"/>
      </w:r>
      <w:r w:rsidR="003E50FF" w:rsidRPr="00534F83">
        <w:rPr>
          <w:rFonts w:eastAsia="STZhongsong"/>
          <w:sz w:val="24"/>
          <w:szCs w:val="24"/>
          <w:lang w:val="ru-RU" w:eastAsia="zh-CN"/>
        </w:rPr>
        <w:t>.</w:t>
      </w:r>
    </w:p>
    <w:bookmarkEnd w:id="2"/>
    <w:p w14:paraId="5C030F9A" w14:textId="4A21E0F5" w:rsidR="008E7238" w:rsidRPr="003610CF" w:rsidRDefault="008E7238" w:rsidP="000E7A23">
      <w:pPr>
        <w:pStyle w:val="Exhibit1"/>
      </w:pPr>
      <w:r w:rsidRPr="003610CF">
        <w:t>П</w:t>
      </w:r>
      <w:bookmarkEnd w:id="0"/>
      <w:r w:rsidR="00C3621F">
        <w:rPr>
          <w:lang w:val="ru-RU"/>
        </w:rPr>
        <w:t>РЕДМЕТ ДОГОВОРА</w:t>
      </w:r>
    </w:p>
    <w:p w14:paraId="13988DA5" w14:textId="3433ADE9" w:rsidR="00C3621F" w:rsidRPr="00F201CA" w:rsidRDefault="008751D3" w:rsidP="00C3621F">
      <w:pPr>
        <w:pStyle w:val="Exhibit2"/>
        <w:rPr>
          <w:rFonts w:cs="Times New Roman"/>
          <w:sz w:val="24"/>
          <w:szCs w:val="24"/>
        </w:rPr>
      </w:pPr>
      <w:bookmarkStart w:id="4" w:name="_Hlk48656848"/>
      <w:r w:rsidRPr="00534F83">
        <w:rPr>
          <w:rFonts w:cs="Times New Roman"/>
          <w:sz w:val="24"/>
          <w:szCs w:val="24"/>
        </w:rPr>
        <w:t>Наймодатель</w:t>
      </w:r>
      <w:r w:rsidR="00AF3598" w:rsidRPr="00534F83">
        <w:rPr>
          <w:rFonts w:cs="Times New Roman"/>
          <w:sz w:val="24"/>
          <w:szCs w:val="24"/>
        </w:rPr>
        <w:t xml:space="preserve"> обязуется передать </w:t>
      </w:r>
      <w:r w:rsidRPr="009B074C">
        <w:rPr>
          <w:rFonts w:cs="Times New Roman"/>
          <w:sz w:val="24"/>
          <w:szCs w:val="24"/>
        </w:rPr>
        <w:t>Нанимател</w:t>
      </w:r>
      <w:r w:rsidR="005E6C3B" w:rsidRPr="00542535">
        <w:rPr>
          <w:rFonts w:cs="Times New Roman"/>
          <w:sz w:val="24"/>
          <w:szCs w:val="24"/>
        </w:rPr>
        <w:t>ю</w:t>
      </w:r>
      <w:r w:rsidR="00AF3598" w:rsidRPr="00542535">
        <w:rPr>
          <w:rFonts w:cs="Times New Roman"/>
          <w:sz w:val="24"/>
          <w:szCs w:val="24"/>
        </w:rPr>
        <w:t xml:space="preserve"> за плату во временное владение и пользование изолированное жилое помещение</w:t>
      </w:r>
      <w:r w:rsidR="00AF3598" w:rsidRPr="00F201CA">
        <w:rPr>
          <w:rFonts w:cs="Times New Roman"/>
          <w:sz w:val="24"/>
          <w:szCs w:val="24"/>
        </w:rPr>
        <w:t>, находящееся по адресу [</w:t>
      </w:r>
      <w:r w:rsidR="00AF3598" w:rsidRPr="00F201CA">
        <w:rPr>
          <w:rFonts w:cs="Times New Roman"/>
          <w:sz w:val="24"/>
          <w:szCs w:val="24"/>
          <w:highlight w:val="yellow"/>
        </w:rPr>
        <w:t>адрес</w:t>
      </w:r>
      <w:r w:rsidR="00AF3598" w:rsidRPr="00F201CA">
        <w:rPr>
          <w:rFonts w:cs="Times New Roman"/>
          <w:sz w:val="24"/>
          <w:szCs w:val="24"/>
        </w:rPr>
        <w:t>] и обладающее следующими характеристиками:</w:t>
      </w:r>
      <w:bookmarkEnd w:id="4"/>
    </w:p>
    <w:p w14:paraId="677A17B1" w14:textId="3DA380DD" w:rsidR="00AF3598" w:rsidRPr="00F201CA" w:rsidRDefault="00AF3598" w:rsidP="00AF3598">
      <w:pPr>
        <w:pStyle w:val="wText1"/>
        <w:rPr>
          <w:sz w:val="24"/>
          <w:szCs w:val="24"/>
          <w:lang w:val="ru-RU"/>
        </w:rPr>
      </w:pPr>
      <w:r w:rsidRPr="00F201CA">
        <w:rPr>
          <w:sz w:val="24"/>
          <w:szCs w:val="24"/>
          <w:lang w:val="ru-RU"/>
        </w:rPr>
        <w:t xml:space="preserve">Количество </w:t>
      </w:r>
      <w:r w:rsidR="0077002C" w:rsidRPr="00F201CA">
        <w:rPr>
          <w:sz w:val="24"/>
          <w:szCs w:val="24"/>
          <w:lang w:val="ru-RU"/>
        </w:rPr>
        <w:t>комнат</w:t>
      </w:r>
      <w:r w:rsidRPr="00F201CA">
        <w:rPr>
          <w:sz w:val="24"/>
          <w:szCs w:val="24"/>
          <w:lang w:val="ru-RU"/>
        </w:rPr>
        <w:t xml:space="preserve"> – [</w:t>
      </w:r>
      <w:r w:rsidR="0077002C" w:rsidRPr="00F201CA">
        <w:rPr>
          <w:sz w:val="24"/>
          <w:szCs w:val="24"/>
          <w:highlight w:val="yellow"/>
          <w:lang w:val="ru-RU"/>
        </w:rPr>
        <w:t>кол-во</w:t>
      </w:r>
      <w:r w:rsidRPr="00F201CA">
        <w:rPr>
          <w:sz w:val="24"/>
          <w:szCs w:val="24"/>
          <w:lang w:val="ru-RU"/>
        </w:rPr>
        <w:t>]</w:t>
      </w:r>
      <w:r w:rsidR="0077002C" w:rsidRPr="00F201CA">
        <w:rPr>
          <w:sz w:val="24"/>
          <w:szCs w:val="24"/>
          <w:lang w:val="ru-RU"/>
        </w:rPr>
        <w:t>;</w:t>
      </w:r>
    </w:p>
    <w:p w14:paraId="0C03A7F5" w14:textId="4493611F" w:rsidR="0077002C" w:rsidRPr="00F201CA" w:rsidRDefault="0077002C" w:rsidP="00AF3598">
      <w:pPr>
        <w:pStyle w:val="wText1"/>
        <w:rPr>
          <w:sz w:val="24"/>
          <w:szCs w:val="24"/>
          <w:lang w:val="ru-RU"/>
        </w:rPr>
      </w:pPr>
      <w:r w:rsidRPr="00F201CA">
        <w:rPr>
          <w:sz w:val="24"/>
          <w:szCs w:val="24"/>
          <w:lang w:val="ru-RU"/>
        </w:rPr>
        <w:t>Общая площадь – [</w:t>
      </w:r>
      <w:r w:rsidRPr="00F201CA">
        <w:rPr>
          <w:sz w:val="24"/>
          <w:szCs w:val="24"/>
          <w:highlight w:val="yellow"/>
          <w:lang w:val="ru-RU"/>
        </w:rPr>
        <w:t>кол-во</w:t>
      </w:r>
      <w:r w:rsidR="000A5127" w:rsidRPr="00F201CA">
        <w:rPr>
          <w:sz w:val="24"/>
          <w:szCs w:val="24"/>
          <w:highlight w:val="yellow"/>
          <w:lang w:val="ru-RU"/>
        </w:rPr>
        <w:t xml:space="preserve"> квадратных метров</w:t>
      </w:r>
      <w:r w:rsidRPr="00F201CA">
        <w:rPr>
          <w:sz w:val="24"/>
          <w:szCs w:val="24"/>
          <w:lang w:val="ru-RU"/>
        </w:rPr>
        <w:t>];</w:t>
      </w:r>
    </w:p>
    <w:p w14:paraId="3982E411" w14:textId="389506BC" w:rsidR="00FA6B1C" w:rsidRPr="00F201CA" w:rsidRDefault="00FA6B1C" w:rsidP="00AF3598">
      <w:pPr>
        <w:pStyle w:val="wText1"/>
        <w:rPr>
          <w:sz w:val="24"/>
          <w:szCs w:val="24"/>
          <w:lang w:val="ru-RU"/>
        </w:rPr>
      </w:pPr>
      <w:r w:rsidRPr="00F201CA">
        <w:rPr>
          <w:sz w:val="24"/>
          <w:szCs w:val="24"/>
          <w:lang w:val="ru-RU"/>
        </w:rPr>
        <w:t>Жилая площа</w:t>
      </w:r>
      <w:r w:rsidR="002463F1" w:rsidRPr="00F201CA">
        <w:rPr>
          <w:sz w:val="24"/>
          <w:szCs w:val="24"/>
          <w:lang w:val="ru-RU"/>
        </w:rPr>
        <w:t>д</w:t>
      </w:r>
      <w:r w:rsidRPr="00F201CA">
        <w:rPr>
          <w:sz w:val="24"/>
          <w:szCs w:val="24"/>
          <w:lang w:val="ru-RU"/>
        </w:rPr>
        <w:t>ь – [</w:t>
      </w:r>
      <w:r w:rsidRPr="00F201CA">
        <w:rPr>
          <w:sz w:val="24"/>
          <w:szCs w:val="24"/>
          <w:highlight w:val="yellow"/>
          <w:lang w:val="ru-RU"/>
        </w:rPr>
        <w:t>кол-во квадратных метров</w:t>
      </w:r>
      <w:r w:rsidRPr="00F201CA">
        <w:rPr>
          <w:sz w:val="24"/>
          <w:szCs w:val="24"/>
          <w:lang w:val="ru-RU"/>
        </w:rPr>
        <w:t>];</w:t>
      </w:r>
    </w:p>
    <w:p w14:paraId="5137C2AF" w14:textId="77777777" w:rsidR="00FA6B1C" w:rsidRPr="0085322A" w:rsidRDefault="0077002C" w:rsidP="0077002C">
      <w:pPr>
        <w:pStyle w:val="wText1"/>
        <w:rPr>
          <w:sz w:val="24"/>
          <w:szCs w:val="24"/>
          <w:lang w:val="ru-RU"/>
        </w:rPr>
      </w:pPr>
      <w:r w:rsidRPr="00F201CA">
        <w:rPr>
          <w:sz w:val="24"/>
          <w:szCs w:val="24"/>
          <w:lang w:val="ru-RU"/>
        </w:rPr>
        <w:t>Кадастровый номер – [</w:t>
      </w:r>
      <w:r w:rsidRPr="00F201CA">
        <w:rPr>
          <w:sz w:val="24"/>
          <w:szCs w:val="24"/>
          <w:highlight w:val="yellow"/>
          <w:lang w:val="ru-RU"/>
        </w:rPr>
        <w:t>номер</w:t>
      </w:r>
      <w:r w:rsidRPr="00F201CA">
        <w:rPr>
          <w:sz w:val="24"/>
          <w:szCs w:val="24"/>
          <w:lang w:val="ru-RU"/>
        </w:rPr>
        <w:t>]</w:t>
      </w:r>
      <w:r w:rsidR="00FA6B1C" w:rsidRPr="00F201CA">
        <w:rPr>
          <w:sz w:val="24"/>
          <w:szCs w:val="24"/>
          <w:lang w:val="ru-RU"/>
        </w:rPr>
        <w:t>,</w:t>
      </w:r>
    </w:p>
    <w:p w14:paraId="1C56ED94" w14:textId="23DA82A8" w:rsidR="00AF3598" w:rsidRPr="00F201CA" w:rsidRDefault="00FA6B1C" w:rsidP="0077002C">
      <w:pPr>
        <w:pStyle w:val="wText1"/>
        <w:rPr>
          <w:sz w:val="24"/>
          <w:szCs w:val="24"/>
          <w:lang w:val="ru-RU"/>
        </w:rPr>
      </w:pPr>
      <w:r w:rsidRPr="00F201CA">
        <w:rPr>
          <w:sz w:val="24"/>
          <w:szCs w:val="24"/>
          <w:lang w:val="ru-RU"/>
        </w:rPr>
        <w:t>в дальнейшем именуемое «</w:t>
      </w:r>
      <w:r w:rsidRPr="00F201CA">
        <w:rPr>
          <w:b/>
          <w:bCs/>
          <w:sz w:val="24"/>
          <w:szCs w:val="24"/>
          <w:lang w:val="ru-RU"/>
        </w:rPr>
        <w:t>Помещение</w:t>
      </w:r>
      <w:r w:rsidRPr="00F201CA">
        <w:rPr>
          <w:sz w:val="24"/>
          <w:szCs w:val="24"/>
          <w:lang w:val="ru-RU"/>
        </w:rPr>
        <w:t>»</w:t>
      </w:r>
      <w:r w:rsidR="0085322A">
        <w:rPr>
          <w:sz w:val="24"/>
          <w:szCs w:val="24"/>
          <w:lang w:val="ru-RU"/>
        </w:rPr>
        <w:t>.</w:t>
      </w:r>
    </w:p>
    <w:p w14:paraId="32D7C9E7" w14:textId="10D33988" w:rsidR="00C3621F" w:rsidRPr="00F201CA" w:rsidRDefault="00462B32" w:rsidP="00C3621F">
      <w:pPr>
        <w:pStyle w:val="Exhibit2"/>
        <w:rPr>
          <w:rFonts w:eastAsia="Times New Roman" w:cs="Times New Roman"/>
          <w:sz w:val="24"/>
          <w:szCs w:val="24"/>
        </w:rPr>
      </w:pPr>
      <w:r w:rsidRPr="00F201CA">
        <w:rPr>
          <w:rFonts w:cs="Times New Roman"/>
          <w:sz w:val="24"/>
          <w:szCs w:val="24"/>
        </w:rPr>
        <w:t>Помещение</w:t>
      </w:r>
      <w:r w:rsidR="0077002C" w:rsidRPr="00F201CA">
        <w:rPr>
          <w:rFonts w:cs="Times New Roman"/>
          <w:sz w:val="24"/>
          <w:szCs w:val="24"/>
        </w:rPr>
        <w:t xml:space="preserve"> принадлежит </w:t>
      </w:r>
      <w:r w:rsidR="005E6C3B" w:rsidRPr="00F201CA">
        <w:rPr>
          <w:rFonts w:cs="Times New Roman"/>
          <w:sz w:val="24"/>
          <w:szCs w:val="24"/>
        </w:rPr>
        <w:t>Найм</w:t>
      </w:r>
      <w:r w:rsidR="0077002C" w:rsidRPr="00F201CA">
        <w:rPr>
          <w:rFonts w:cs="Times New Roman"/>
          <w:sz w:val="24"/>
          <w:szCs w:val="24"/>
        </w:rPr>
        <w:t xml:space="preserve">одателю на праве собственности, что подтверждается выпиской из </w:t>
      </w:r>
      <w:r w:rsidR="002463F1" w:rsidRPr="00F201CA">
        <w:rPr>
          <w:rFonts w:cs="Times New Roman"/>
          <w:sz w:val="24"/>
          <w:szCs w:val="24"/>
        </w:rPr>
        <w:t>е</w:t>
      </w:r>
      <w:r w:rsidR="0077002C" w:rsidRPr="00F201CA">
        <w:rPr>
          <w:rFonts w:cs="Times New Roman"/>
          <w:sz w:val="24"/>
          <w:szCs w:val="24"/>
        </w:rPr>
        <w:t>диного государственного реестра недвижимости от [</w:t>
      </w:r>
      <w:r w:rsidR="0077002C" w:rsidRPr="00F201CA">
        <w:rPr>
          <w:rFonts w:cs="Times New Roman"/>
          <w:sz w:val="24"/>
          <w:szCs w:val="24"/>
          <w:highlight w:val="yellow"/>
        </w:rPr>
        <w:t>дата</w:t>
      </w:r>
      <w:r w:rsidR="0077002C" w:rsidRPr="00F201CA">
        <w:rPr>
          <w:rFonts w:cs="Times New Roman"/>
          <w:sz w:val="24"/>
          <w:szCs w:val="24"/>
        </w:rPr>
        <w:t xml:space="preserve">] </w:t>
      </w:r>
      <w:r w:rsidR="00484312" w:rsidRPr="00F201CA">
        <w:rPr>
          <w:rFonts w:cs="Times New Roman"/>
          <w:sz w:val="24"/>
          <w:szCs w:val="24"/>
        </w:rPr>
        <w:t>(П</w:t>
      </w:r>
      <w:r w:rsidR="0077002C" w:rsidRPr="00F201CA">
        <w:rPr>
          <w:rFonts w:cs="Times New Roman"/>
          <w:sz w:val="24"/>
          <w:szCs w:val="24"/>
        </w:rPr>
        <w:t xml:space="preserve">риложение </w:t>
      </w:r>
      <w:r w:rsidR="00D15977" w:rsidRPr="00F201CA">
        <w:rPr>
          <w:rFonts w:cs="Times New Roman"/>
          <w:sz w:val="24"/>
          <w:szCs w:val="24"/>
        </w:rPr>
        <w:t>№</w:t>
      </w:r>
      <w:r w:rsidR="0077002C" w:rsidRPr="00F201CA">
        <w:rPr>
          <w:rFonts w:cs="Times New Roman"/>
          <w:sz w:val="24"/>
          <w:szCs w:val="24"/>
        </w:rPr>
        <w:t xml:space="preserve"> 1 </w:t>
      </w:r>
      <w:r w:rsidR="00D15977" w:rsidRPr="00F201CA">
        <w:rPr>
          <w:rFonts w:cs="Times New Roman"/>
          <w:sz w:val="24"/>
          <w:szCs w:val="24"/>
        </w:rPr>
        <w:t xml:space="preserve">к </w:t>
      </w:r>
      <w:r w:rsidR="0077002C" w:rsidRPr="00F201CA">
        <w:rPr>
          <w:rFonts w:cs="Times New Roman"/>
          <w:sz w:val="24"/>
          <w:szCs w:val="24"/>
        </w:rPr>
        <w:t>Договору</w:t>
      </w:r>
      <w:r w:rsidR="00484312" w:rsidRPr="00F201CA">
        <w:rPr>
          <w:rFonts w:cs="Times New Roman"/>
          <w:sz w:val="24"/>
          <w:szCs w:val="24"/>
        </w:rPr>
        <w:t>)</w:t>
      </w:r>
      <w:r w:rsidR="00C3621F" w:rsidRPr="00F201CA">
        <w:rPr>
          <w:rFonts w:cs="Times New Roman"/>
          <w:sz w:val="24"/>
          <w:szCs w:val="24"/>
        </w:rPr>
        <w:t>.</w:t>
      </w:r>
    </w:p>
    <w:p w14:paraId="6EEEC5F6" w14:textId="284E88A4" w:rsidR="00051DA7" w:rsidRPr="000A5127" w:rsidRDefault="00462B32" w:rsidP="00785116">
      <w:pPr>
        <w:pStyle w:val="Exhibit2"/>
        <w:rPr>
          <w:rFonts w:eastAsia="Times New Roman" w:cs="Times New Roman"/>
          <w:sz w:val="24"/>
          <w:szCs w:val="24"/>
        </w:rPr>
      </w:pPr>
      <w:bookmarkStart w:id="5" w:name="_Ref48672438"/>
      <w:r w:rsidRPr="00F201CA">
        <w:rPr>
          <w:rFonts w:cs="Times New Roman"/>
          <w:sz w:val="24"/>
          <w:szCs w:val="24"/>
        </w:rPr>
        <w:t>Помещение</w:t>
      </w:r>
      <w:r w:rsidR="00D15977" w:rsidRPr="00F201CA">
        <w:rPr>
          <w:rFonts w:cs="Times New Roman"/>
          <w:sz w:val="24"/>
          <w:szCs w:val="24"/>
        </w:rPr>
        <w:t xml:space="preserve"> переходит во временное вл</w:t>
      </w:r>
      <w:r w:rsidR="000A5127" w:rsidRPr="00F201CA">
        <w:rPr>
          <w:rFonts w:cs="Times New Roman"/>
          <w:sz w:val="24"/>
          <w:szCs w:val="24"/>
        </w:rPr>
        <w:t>а</w:t>
      </w:r>
      <w:r w:rsidR="00D15977" w:rsidRPr="00F201CA">
        <w:rPr>
          <w:rFonts w:cs="Times New Roman"/>
          <w:sz w:val="24"/>
          <w:szCs w:val="24"/>
        </w:rPr>
        <w:t xml:space="preserve">дение и пользование </w:t>
      </w:r>
      <w:r w:rsidR="008751D3" w:rsidRPr="00F201CA">
        <w:rPr>
          <w:rFonts w:cs="Times New Roman"/>
          <w:sz w:val="24"/>
          <w:szCs w:val="24"/>
        </w:rPr>
        <w:t>Нанимател</w:t>
      </w:r>
      <w:r w:rsidR="005E6C3B" w:rsidRPr="00F201CA">
        <w:rPr>
          <w:rFonts w:cs="Times New Roman"/>
          <w:sz w:val="24"/>
          <w:szCs w:val="24"/>
        </w:rPr>
        <w:t>я</w:t>
      </w:r>
      <w:r w:rsidR="00D15977" w:rsidRPr="00F201CA">
        <w:rPr>
          <w:rFonts w:cs="Times New Roman"/>
          <w:sz w:val="24"/>
          <w:szCs w:val="24"/>
        </w:rPr>
        <w:t xml:space="preserve"> после подписания Акта приемки-передачи </w:t>
      </w:r>
      <w:r w:rsidR="00D15977" w:rsidRPr="00534F83">
        <w:rPr>
          <w:rFonts w:cs="Times New Roman"/>
          <w:sz w:val="24"/>
          <w:szCs w:val="24"/>
        </w:rPr>
        <w:t xml:space="preserve">(Приложение № 2 </w:t>
      </w:r>
      <w:r w:rsidR="00484312" w:rsidRPr="009B074C">
        <w:rPr>
          <w:rFonts w:cs="Times New Roman"/>
          <w:sz w:val="24"/>
          <w:szCs w:val="24"/>
        </w:rPr>
        <w:t xml:space="preserve">к </w:t>
      </w:r>
      <w:r w:rsidR="00D15977" w:rsidRPr="00542535">
        <w:rPr>
          <w:rFonts w:cs="Times New Roman"/>
          <w:sz w:val="24"/>
          <w:szCs w:val="24"/>
        </w:rPr>
        <w:t>Договору) обеими сторонами с момент</w:t>
      </w:r>
      <w:r w:rsidR="00D15977" w:rsidRPr="00F201CA">
        <w:rPr>
          <w:rFonts w:cs="Times New Roman"/>
          <w:sz w:val="24"/>
          <w:szCs w:val="24"/>
        </w:rPr>
        <w:t xml:space="preserve">а фактического вручения </w:t>
      </w:r>
      <w:r w:rsidR="005E6C3B" w:rsidRPr="00F201CA">
        <w:rPr>
          <w:rFonts w:cs="Times New Roman"/>
          <w:sz w:val="24"/>
          <w:szCs w:val="24"/>
        </w:rPr>
        <w:t>Наймодател</w:t>
      </w:r>
      <w:r w:rsidR="00D15977" w:rsidRPr="00F201CA">
        <w:rPr>
          <w:rFonts w:cs="Times New Roman"/>
          <w:sz w:val="24"/>
          <w:szCs w:val="24"/>
        </w:rPr>
        <w:t>ем ключей от</w:t>
      </w:r>
      <w:r w:rsidR="00D15977" w:rsidRPr="000A5127">
        <w:rPr>
          <w:rFonts w:cs="Times New Roman"/>
          <w:sz w:val="24"/>
          <w:szCs w:val="24"/>
        </w:rPr>
        <w:t xml:space="preserve"> </w:t>
      </w:r>
      <w:r w:rsidRPr="000A5127">
        <w:rPr>
          <w:rFonts w:cs="Times New Roman"/>
          <w:sz w:val="24"/>
          <w:szCs w:val="24"/>
        </w:rPr>
        <w:t>Помещения</w:t>
      </w:r>
      <w:r w:rsidR="00D15977" w:rsidRPr="000A5127">
        <w:rPr>
          <w:rFonts w:cs="Times New Roman"/>
          <w:sz w:val="24"/>
          <w:szCs w:val="24"/>
        </w:rPr>
        <w:t xml:space="preserve"> </w:t>
      </w:r>
      <w:r w:rsidR="008751D3" w:rsidRPr="000A5127">
        <w:rPr>
          <w:rFonts w:cs="Times New Roman"/>
          <w:sz w:val="24"/>
          <w:szCs w:val="24"/>
        </w:rPr>
        <w:t>Нанимател</w:t>
      </w:r>
      <w:r w:rsidR="005E6C3B" w:rsidRPr="000A5127">
        <w:rPr>
          <w:rFonts w:cs="Times New Roman"/>
          <w:sz w:val="24"/>
          <w:szCs w:val="24"/>
        </w:rPr>
        <w:t>ю</w:t>
      </w:r>
      <w:r w:rsidR="00EC6342" w:rsidRPr="000A5127">
        <w:rPr>
          <w:rFonts w:cs="Times New Roman"/>
          <w:sz w:val="24"/>
          <w:szCs w:val="24"/>
        </w:rPr>
        <w:t>.</w:t>
      </w:r>
      <w:bookmarkEnd w:id="5"/>
    </w:p>
    <w:p w14:paraId="23C71FFF" w14:textId="09714043" w:rsidR="00AF3598" w:rsidRPr="00A11408" w:rsidRDefault="00AF3598" w:rsidP="00BC6B59">
      <w:pPr>
        <w:pStyle w:val="Exhibit1"/>
        <w:rPr>
          <w:rFonts w:ascii="Times New Roman" w:hAnsi="Times New Roman" w:cs="Times New Roman"/>
          <w:sz w:val="24"/>
          <w:szCs w:val="24"/>
          <w:lang w:val="ru-RU"/>
        </w:rPr>
      </w:pPr>
      <w:bookmarkStart w:id="6" w:name="_Ref49353207"/>
      <w:r w:rsidRPr="00A11408">
        <w:rPr>
          <w:rFonts w:ascii="Times New Roman" w:hAnsi="Times New Roman" w:cs="Times New Roman"/>
          <w:sz w:val="24"/>
          <w:szCs w:val="24"/>
          <w:lang w:val="ru-RU"/>
        </w:rPr>
        <w:t xml:space="preserve">СРОК </w:t>
      </w:r>
      <w:r w:rsidR="00EB15E4" w:rsidRPr="00A11408">
        <w:rPr>
          <w:rFonts w:ascii="Times New Roman" w:hAnsi="Times New Roman" w:cs="Times New Roman"/>
          <w:sz w:val="24"/>
          <w:szCs w:val="24"/>
          <w:lang w:val="ru-RU"/>
        </w:rPr>
        <w:t>Найма</w:t>
      </w:r>
    </w:p>
    <w:p w14:paraId="6694D74B" w14:textId="64F4F104" w:rsidR="007C1BE1" w:rsidRPr="00F201CA" w:rsidRDefault="007C1BE1" w:rsidP="00AF3598">
      <w:pPr>
        <w:pStyle w:val="Exhibit2"/>
        <w:rPr>
          <w:rFonts w:cs="Times New Roman"/>
          <w:sz w:val="24"/>
          <w:szCs w:val="24"/>
        </w:rPr>
      </w:pPr>
      <w:bookmarkStart w:id="7" w:name="_Ref50904875"/>
      <w:r w:rsidRPr="00534F83">
        <w:rPr>
          <w:rFonts w:cs="Times New Roman"/>
          <w:sz w:val="24"/>
          <w:szCs w:val="24"/>
        </w:rPr>
        <w:t xml:space="preserve">Договор заключается на </w:t>
      </w:r>
      <w:r w:rsidRPr="00534F83">
        <w:rPr>
          <w:rFonts w:cs="Times New Roman"/>
          <w:sz w:val="24"/>
          <w:szCs w:val="24"/>
          <w:lang w:val="en-US"/>
        </w:rPr>
        <w:t>c</w:t>
      </w:r>
      <w:r w:rsidR="00AF3598" w:rsidRPr="009B074C">
        <w:rPr>
          <w:rFonts w:cs="Times New Roman"/>
          <w:sz w:val="24"/>
          <w:szCs w:val="24"/>
        </w:rPr>
        <w:t xml:space="preserve">рок </w:t>
      </w:r>
      <w:r w:rsidRPr="00542535">
        <w:rPr>
          <w:rFonts w:cs="Times New Roman"/>
          <w:sz w:val="24"/>
          <w:szCs w:val="24"/>
        </w:rPr>
        <w:t>[</w:t>
      </w:r>
      <w:r w:rsidRPr="00542535">
        <w:rPr>
          <w:rFonts w:cs="Times New Roman"/>
          <w:sz w:val="24"/>
          <w:szCs w:val="24"/>
          <w:highlight w:val="yellow"/>
        </w:rPr>
        <w:t>кол-во</w:t>
      </w:r>
      <w:r w:rsidRPr="00F201CA">
        <w:rPr>
          <w:rFonts w:cs="Times New Roman"/>
          <w:sz w:val="24"/>
          <w:szCs w:val="24"/>
        </w:rPr>
        <w:t>] дней</w:t>
      </w:r>
      <w:r w:rsidR="00462B32" w:rsidRPr="00F201CA">
        <w:rPr>
          <w:rFonts w:cs="Times New Roman"/>
          <w:sz w:val="24"/>
          <w:szCs w:val="24"/>
        </w:rPr>
        <w:t>.</w:t>
      </w:r>
      <w:bookmarkEnd w:id="7"/>
      <w:r w:rsidRPr="00F201CA">
        <w:rPr>
          <w:rFonts w:cs="Times New Roman"/>
          <w:sz w:val="24"/>
          <w:szCs w:val="24"/>
        </w:rPr>
        <w:t xml:space="preserve"> </w:t>
      </w:r>
    </w:p>
    <w:p w14:paraId="70AE2C52" w14:textId="399900D3" w:rsidR="00AF3598" w:rsidRPr="00F201CA" w:rsidRDefault="007C1BE1" w:rsidP="00AF3598">
      <w:pPr>
        <w:pStyle w:val="Exhibit2"/>
        <w:rPr>
          <w:rFonts w:cs="Times New Roman"/>
          <w:sz w:val="24"/>
          <w:szCs w:val="24"/>
        </w:rPr>
      </w:pPr>
      <w:r w:rsidRPr="00F201CA">
        <w:rPr>
          <w:rFonts w:cs="Times New Roman"/>
          <w:sz w:val="24"/>
          <w:szCs w:val="24"/>
        </w:rPr>
        <w:t>Сроком начала Договора является [</w:t>
      </w:r>
      <w:r w:rsidRPr="00F201CA">
        <w:rPr>
          <w:rFonts w:cs="Times New Roman"/>
          <w:sz w:val="24"/>
          <w:szCs w:val="24"/>
          <w:highlight w:val="yellow"/>
        </w:rPr>
        <w:t>дата</w:t>
      </w:r>
      <w:r w:rsidRPr="00F201CA">
        <w:rPr>
          <w:rFonts w:cs="Times New Roman"/>
          <w:sz w:val="24"/>
          <w:szCs w:val="24"/>
        </w:rPr>
        <w:t>], а окончанием [</w:t>
      </w:r>
      <w:r w:rsidRPr="00F201CA">
        <w:rPr>
          <w:rFonts w:cs="Times New Roman"/>
          <w:sz w:val="24"/>
          <w:szCs w:val="24"/>
          <w:highlight w:val="yellow"/>
        </w:rPr>
        <w:t>дата</w:t>
      </w:r>
      <w:r w:rsidRPr="00F201CA">
        <w:rPr>
          <w:rFonts w:cs="Times New Roman"/>
          <w:sz w:val="24"/>
          <w:szCs w:val="24"/>
        </w:rPr>
        <w:t>].</w:t>
      </w:r>
    </w:p>
    <w:p w14:paraId="309A9837" w14:textId="4039A7E7" w:rsidR="00785116" w:rsidRPr="00F201CA" w:rsidRDefault="00785116" w:rsidP="00785116">
      <w:pPr>
        <w:pStyle w:val="Exhibit2"/>
        <w:rPr>
          <w:rFonts w:cs="Times New Roman"/>
          <w:sz w:val="24"/>
          <w:szCs w:val="24"/>
        </w:rPr>
      </w:pPr>
      <w:r w:rsidRPr="00F201CA">
        <w:rPr>
          <w:rFonts w:cs="Times New Roman"/>
          <w:sz w:val="24"/>
          <w:szCs w:val="24"/>
        </w:rPr>
        <w:t xml:space="preserve">При заключении Договора на </w:t>
      </w:r>
      <w:r w:rsidR="00756EDC" w:rsidRPr="00F201CA">
        <w:rPr>
          <w:rFonts w:cs="Times New Roman"/>
          <w:sz w:val="24"/>
          <w:szCs w:val="24"/>
        </w:rPr>
        <w:t xml:space="preserve">срок </w:t>
      </w:r>
      <w:r w:rsidR="007B05C9" w:rsidRPr="00F201CA">
        <w:rPr>
          <w:rFonts w:cs="Times New Roman"/>
          <w:sz w:val="24"/>
          <w:szCs w:val="24"/>
        </w:rPr>
        <w:t>от</w:t>
      </w:r>
      <w:r w:rsidRPr="00F201CA">
        <w:rPr>
          <w:rFonts w:cs="Times New Roman"/>
          <w:sz w:val="24"/>
          <w:szCs w:val="24"/>
        </w:rPr>
        <w:t xml:space="preserve"> 1 года регистрацию Договора, неся все соответствующие расходы, осуществляет [</w:t>
      </w:r>
      <w:r w:rsidRPr="00F201CA">
        <w:rPr>
          <w:rFonts w:cs="Times New Roman"/>
          <w:sz w:val="24"/>
          <w:szCs w:val="24"/>
          <w:highlight w:val="yellow"/>
        </w:rPr>
        <w:t>Наниматель/Наймодатель</w:t>
      </w:r>
      <w:r w:rsidRPr="00F201CA">
        <w:rPr>
          <w:rFonts w:cs="Times New Roman"/>
          <w:sz w:val="24"/>
          <w:szCs w:val="24"/>
        </w:rPr>
        <w:t>], в срок не позднее [</w:t>
      </w:r>
      <w:r w:rsidRPr="00F201CA">
        <w:rPr>
          <w:rFonts w:cs="Times New Roman"/>
          <w:sz w:val="24"/>
          <w:szCs w:val="24"/>
          <w:highlight w:val="yellow"/>
        </w:rPr>
        <w:t>2</w:t>
      </w:r>
      <w:r w:rsidRPr="00F201CA">
        <w:rPr>
          <w:rFonts w:cs="Times New Roman"/>
          <w:sz w:val="24"/>
          <w:szCs w:val="24"/>
        </w:rPr>
        <w:t>] дней с момента подписания Договора.</w:t>
      </w:r>
    </w:p>
    <w:p w14:paraId="76ABE9E6" w14:textId="397AC297" w:rsidR="00B6709F" w:rsidRPr="00534F83" w:rsidRDefault="00B6709F" w:rsidP="00CA6648">
      <w:pPr>
        <w:pStyle w:val="Exhibit2"/>
        <w:rPr>
          <w:sz w:val="24"/>
          <w:szCs w:val="24"/>
        </w:rPr>
      </w:pPr>
      <w:r w:rsidRPr="007054C1">
        <w:rPr>
          <w:sz w:val="24"/>
          <w:szCs w:val="24"/>
        </w:rPr>
        <w:t>После окончания срока действия настоящего Договора Наниматель обладает преимущественным правом на заключение договара на новый срок</w:t>
      </w:r>
      <w:r w:rsidR="00446D5F" w:rsidRPr="007054C1">
        <w:rPr>
          <w:sz w:val="24"/>
          <w:szCs w:val="24"/>
        </w:rPr>
        <w:t xml:space="preserve"> на тех же условиях.</w:t>
      </w:r>
    </w:p>
    <w:tbl>
      <w:tblPr>
        <w:tblStyle w:val="af3"/>
        <w:tblW w:w="0" w:type="auto"/>
        <w:tblInd w:w="720" w:type="dxa"/>
        <w:shd w:val="clear" w:color="auto" w:fill="F2F2F2" w:themeFill="background1" w:themeFillShade="F2"/>
        <w:tblLook w:val="04A0" w:firstRow="1" w:lastRow="0" w:firstColumn="1" w:lastColumn="0" w:noHBand="0" w:noVBand="1"/>
      </w:tblPr>
      <w:tblGrid>
        <w:gridCol w:w="8297"/>
      </w:tblGrid>
      <w:tr w:rsidR="00785116" w:rsidRPr="004E0D83" w14:paraId="66C7DFF1" w14:textId="77777777" w:rsidTr="00785116">
        <w:tc>
          <w:tcPr>
            <w:tcW w:w="9017" w:type="dxa"/>
            <w:shd w:val="clear" w:color="auto" w:fill="F2F2F2" w:themeFill="background1" w:themeFillShade="F2"/>
          </w:tcPr>
          <w:p w14:paraId="38C2726F" w14:textId="77777777" w:rsidR="00785116" w:rsidRPr="00C043B8" w:rsidRDefault="00785116" w:rsidP="009F4EA5">
            <w:pPr>
              <w:pStyle w:val="afd"/>
              <w:rPr>
                <w:rFonts w:ascii="Times New Roman" w:hAnsi="Times New Roman" w:cs="Times New Roman"/>
                <w:b/>
                <w:sz w:val="20"/>
                <w:szCs w:val="20"/>
                <w:lang w:val="ru-RU"/>
              </w:rPr>
            </w:pPr>
            <w:r w:rsidRPr="00C043B8">
              <w:rPr>
                <w:rFonts w:ascii="Times New Roman" w:hAnsi="Times New Roman" w:cs="Times New Roman"/>
                <w:b/>
                <w:sz w:val="20"/>
                <w:szCs w:val="20"/>
                <w:lang w:val="ru-RU"/>
              </w:rPr>
              <w:t>Примечание:</w:t>
            </w:r>
          </w:p>
          <w:p w14:paraId="4269900B" w14:textId="44B0F7FE" w:rsidR="00DE774C" w:rsidRPr="007054C1" w:rsidRDefault="00785116" w:rsidP="00304A07">
            <w:pPr>
              <w:pStyle w:val="wText1"/>
              <w:ind w:left="0"/>
              <w:rPr>
                <w:sz w:val="20"/>
                <w:szCs w:val="20"/>
                <w:lang w:val="ru-RU"/>
              </w:rPr>
            </w:pPr>
            <w:r w:rsidRPr="00C043B8">
              <w:rPr>
                <w:bCs/>
                <w:sz w:val="20"/>
                <w:szCs w:val="20"/>
                <w:lang w:val="ru-RU"/>
              </w:rPr>
              <w:t>Необходимо отметить, что при заключении договора на срок</w:t>
            </w:r>
            <w:r w:rsidR="007B05C9" w:rsidRPr="00C043B8">
              <w:rPr>
                <w:bCs/>
                <w:sz w:val="20"/>
                <w:szCs w:val="20"/>
                <w:lang w:val="ru-RU"/>
              </w:rPr>
              <w:t xml:space="preserve"> </w:t>
            </w:r>
            <w:r w:rsidR="007B05C9" w:rsidRPr="00C043B8">
              <w:rPr>
                <w:b/>
                <w:sz w:val="20"/>
                <w:szCs w:val="20"/>
                <w:lang w:val="ru-RU"/>
              </w:rPr>
              <w:t>не</w:t>
            </w:r>
            <w:r w:rsidRPr="00C043B8">
              <w:rPr>
                <w:b/>
                <w:sz w:val="20"/>
                <w:szCs w:val="20"/>
                <w:lang w:val="ru-RU"/>
              </w:rPr>
              <w:t xml:space="preserve"> менее года</w:t>
            </w:r>
            <w:r w:rsidRPr="00C043B8">
              <w:rPr>
                <w:bCs/>
                <w:sz w:val="20"/>
                <w:szCs w:val="20"/>
                <w:lang w:val="ru-RU"/>
              </w:rPr>
              <w:t xml:space="preserve"> он подлежит государственной регистрации</w:t>
            </w:r>
            <w:r w:rsidR="00722C2F" w:rsidRPr="00C043B8">
              <w:rPr>
                <w:bCs/>
                <w:sz w:val="20"/>
                <w:szCs w:val="20"/>
                <w:lang w:val="ru-RU"/>
              </w:rPr>
              <w:t xml:space="preserve">, к тому же существует ограничение по сроку договора найма жилого помещения. Максимальным сроком такого договора явлется </w:t>
            </w:r>
            <w:r w:rsidR="00722C2F" w:rsidRPr="00C043B8">
              <w:rPr>
                <w:b/>
                <w:sz w:val="20"/>
                <w:szCs w:val="20"/>
                <w:lang w:val="ru-RU"/>
              </w:rPr>
              <w:t>5 лет</w:t>
            </w:r>
            <w:r w:rsidR="00722C2F" w:rsidRPr="00C043B8">
              <w:rPr>
                <w:bCs/>
                <w:sz w:val="20"/>
                <w:szCs w:val="20"/>
                <w:lang w:val="ru-RU"/>
              </w:rPr>
              <w:t xml:space="preserve"> (ч. 1 ст. 683 ГК РФ).</w:t>
            </w:r>
          </w:p>
        </w:tc>
      </w:tr>
    </w:tbl>
    <w:p w14:paraId="1F8C61CE" w14:textId="2784E6E5" w:rsidR="00785116" w:rsidRPr="00A11408" w:rsidRDefault="00785116" w:rsidP="00785116">
      <w:pPr>
        <w:pStyle w:val="wText1"/>
        <w:rPr>
          <w:sz w:val="24"/>
          <w:szCs w:val="24"/>
          <w:lang w:val="ru-RU"/>
        </w:rPr>
      </w:pPr>
    </w:p>
    <w:bookmarkEnd w:id="6"/>
    <w:p w14:paraId="592D5BFC" w14:textId="13D9BE89" w:rsidR="008E7238" w:rsidRPr="00A11408" w:rsidRDefault="00EB15E4" w:rsidP="00BC6B59">
      <w:pPr>
        <w:pStyle w:val="Exhibit1"/>
        <w:rPr>
          <w:rFonts w:ascii="Times New Roman" w:hAnsi="Times New Roman" w:cs="Times New Roman"/>
          <w:sz w:val="24"/>
          <w:szCs w:val="24"/>
        </w:rPr>
      </w:pPr>
      <w:r w:rsidRPr="00A11408">
        <w:rPr>
          <w:rFonts w:ascii="Times New Roman" w:hAnsi="Times New Roman" w:cs="Times New Roman"/>
          <w:caps w:val="0"/>
          <w:sz w:val="24"/>
          <w:szCs w:val="24"/>
          <w:lang w:val="ru-RU"/>
        </w:rPr>
        <w:t>ПЛАТА ЗА ЖИЛОЕ ПОМЕЩЕНИЕ</w:t>
      </w:r>
    </w:p>
    <w:p w14:paraId="5C61711D" w14:textId="37057BA6" w:rsidR="00CD29BD" w:rsidRPr="00F201CA" w:rsidRDefault="00EB15E4" w:rsidP="00CD29BD">
      <w:pPr>
        <w:pStyle w:val="Exhibit2"/>
        <w:rPr>
          <w:rFonts w:eastAsia="Times New Roman" w:cs="Times New Roman"/>
          <w:sz w:val="24"/>
          <w:szCs w:val="24"/>
        </w:rPr>
      </w:pPr>
      <w:bookmarkStart w:id="8" w:name="_Ref48672421"/>
      <w:r w:rsidRPr="00534F83">
        <w:rPr>
          <w:rFonts w:cs="Times New Roman"/>
          <w:sz w:val="24"/>
          <w:szCs w:val="24"/>
        </w:rPr>
        <w:t>Плата</w:t>
      </w:r>
      <w:r w:rsidR="0096776C" w:rsidRPr="00534F83">
        <w:rPr>
          <w:rFonts w:cs="Times New Roman"/>
          <w:sz w:val="24"/>
          <w:szCs w:val="24"/>
        </w:rPr>
        <w:t xml:space="preserve"> за </w:t>
      </w:r>
      <w:r w:rsidR="00CD29BD" w:rsidRPr="009B074C">
        <w:rPr>
          <w:rFonts w:cs="Times New Roman"/>
          <w:sz w:val="24"/>
          <w:szCs w:val="24"/>
        </w:rPr>
        <w:t xml:space="preserve">владение и </w:t>
      </w:r>
      <w:r w:rsidR="0096776C" w:rsidRPr="00542535">
        <w:rPr>
          <w:rFonts w:cs="Times New Roman"/>
          <w:sz w:val="24"/>
          <w:szCs w:val="24"/>
        </w:rPr>
        <w:t xml:space="preserve">пользование </w:t>
      </w:r>
      <w:r w:rsidR="003F1827" w:rsidRPr="00542535">
        <w:rPr>
          <w:rFonts w:cs="Times New Roman"/>
          <w:sz w:val="24"/>
          <w:szCs w:val="24"/>
        </w:rPr>
        <w:t>Помещением</w:t>
      </w:r>
      <w:r w:rsidR="00CD29BD" w:rsidRPr="00542535">
        <w:rPr>
          <w:rFonts w:cs="Times New Roman"/>
          <w:sz w:val="24"/>
          <w:szCs w:val="24"/>
        </w:rPr>
        <w:t xml:space="preserve"> </w:t>
      </w:r>
      <w:r w:rsidR="0096776C" w:rsidRPr="00542535">
        <w:rPr>
          <w:rFonts w:cs="Times New Roman"/>
          <w:sz w:val="24"/>
          <w:szCs w:val="24"/>
        </w:rPr>
        <w:t xml:space="preserve">составляет </w:t>
      </w:r>
      <w:r w:rsidR="00CD29BD" w:rsidRPr="00542535">
        <w:rPr>
          <w:rFonts w:cs="Times New Roman"/>
          <w:sz w:val="24"/>
          <w:szCs w:val="24"/>
        </w:rPr>
        <w:t>[</w:t>
      </w:r>
      <w:r w:rsidR="00CD29BD" w:rsidRPr="00542535">
        <w:rPr>
          <w:rFonts w:cs="Times New Roman"/>
          <w:sz w:val="24"/>
          <w:szCs w:val="24"/>
          <w:highlight w:val="yellow"/>
        </w:rPr>
        <w:t>50 000</w:t>
      </w:r>
      <w:r w:rsidR="00CD29BD" w:rsidRPr="00F201CA">
        <w:rPr>
          <w:rFonts w:cs="Times New Roman"/>
          <w:sz w:val="24"/>
          <w:szCs w:val="24"/>
        </w:rPr>
        <w:t xml:space="preserve">] </w:t>
      </w:r>
      <w:r w:rsidR="0096776C" w:rsidRPr="00F201CA">
        <w:rPr>
          <w:rFonts w:cs="Times New Roman"/>
          <w:sz w:val="24"/>
          <w:szCs w:val="24"/>
        </w:rPr>
        <w:t>руб</w:t>
      </w:r>
      <w:r w:rsidR="00CD29BD" w:rsidRPr="00F201CA">
        <w:rPr>
          <w:rFonts w:cs="Times New Roman"/>
          <w:sz w:val="24"/>
          <w:szCs w:val="24"/>
        </w:rPr>
        <w:t xml:space="preserve">лей </w:t>
      </w:r>
      <w:r w:rsidR="00341FB0" w:rsidRPr="00F201CA">
        <w:rPr>
          <w:rFonts w:cs="Times New Roman"/>
          <w:sz w:val="24"/>
          <w:szCs w:val="24"/>
        </w:rPr>
        <w:t>в месяц</w:t>
      </w:r>
      <w:r w:rsidR="0097203B">
        <w:rPr>
          <w:rFonts w:cs="Times New Roman"/>
          <w:sz w:val="24"/>
          <w:szCs w:val="24"/>
        </w:rPr>
        <w:t>,</w:t>
      </w:r>
      <w:r w:rsidR="003B7C36">
        <w:rPr>
          <w:rFonts w:cs="Times New Roman"/>
          <w:sz w:val="24"/>
          <w:szCs w:val="24"/>
        </w:rPr>
        <w:t xml:space="preserve"> включаяя</w:t>
      </w:r>
      <w:r w:rsidR="0097203B">
        <w:rPr>
          <w:rFonts w:cs="Times New Roman"/>
          <w:sz w:val="24"/>
          <w:szCs w:val="24"/>
        </w:rPr>
        <w:t xml:space="preserve"> </w:t>
      </w:r>
      <w:r w:rsidR="0097203B" w:rsidRPr="00542535">
        <w:rPr>
          <w:rFonts w:cs="Times New Roman"/>
          <w:sz w:val="24"/>
          <w:szCs w:val="24"/>
        </w:rPr>
        <w:t>[</w:t>
      </w:r>
      <w:r w:rsidR="0097203B" w:rsidRPr="00542535">
        <w:rPr>
          <w:rFonts w:cs="Times New Roman"/>
          <w:sz w:val="24"/>
          <w:szCs w:val="24"/>
          <w:highlight w:val="yellow"/>
        </w:rPr>
        <w:t>5 000</w:t>
      </w:r>
      <w:r w:rsidR="0097203B" w:rsidRPr="00F201CA">
        <w:rPr>
          <w:rFonts w:cs="Times New Roman"/>
          <w:sz w:val="24"/>
          <w:szCs w:val="24"/>
        </w:rPr>
        <w:t>] рублей</w:t>
      </w:r>
      <w:r w:rsidR="0097203B" w:rsidRPr="0097203B">
        <w:rPr>
          <w:rFonts w:cs="Times New Roman"/>
          <w:sz w:val="24"/>
          <w:szCs w:val="24"/>
        </w:rPr>
        <w:t xml:space="preserve"> </w:t>
      </w:r>
      <w:r w:rsidR="003B7C36">
        <w:rPr>
          <w:rFonts w:cs="Times New Roman"/>
          <w:sz w:val="24"/>
          <w:szCs w:val="24"/>
        </w:rPr>
        <w:t>за</w:t>
      </w:r>
      <w:r w:rsidR="0097203B" w:rsidRPr="0097203B">
        <w:rPr>
          <w:rFonts w:cs="Times New Roman"/>
          <w:sz w:val="24"/>
          <w:szCs w:val="24"/>
        </w:rPr>
        <w:t xml:space="preserve"> машиноместо</w:t>
      </w:r>
      <w:r w:rsidR="003B7C36">
        <w:rPr>
          <w:rFonts w:cs="Times New Roman"/>
          <w:sz w:val="24"/>
          <w:szCs w:val="24"/>
        </w:rPr>
        <w:t xml:space="preserve"> </w:t>
      </w:r>
      <w:r w:rsidR="005E0457" w:rsidRPr="00F201CA">
        <w:rPr>
          <w:rFonts w:cs="Times New Roman"/>
          <w:sz w:val="24"/>
          <w:szCs w:val="24"/>
        </w:rPr>
        <w:t>(«</w:t>
      </w:r>
      <w:r w:rsidRPr="00F201CA">
        <w:rPr>
          <w:rFonts w:cs="Times New Roman"/>
          <w:b/>
          <w:bCs/>
          <w:sz w:val="24"/>
          <w:szCs w:val="24"/>
        </w:rPr>
        <w:t>Плата</w:t>
      </w:r>
      <w:r w:rsidR="005E0457" w:rsidRPr="00F201CA">
        <w:rPr>
          <w:rFonts w:cs="Times New Roman"/>
          <w:sz w:val="24"/>
          <w:szCs w:val="24"/>
        </w:rPr>
        <w:t>»)</w:t>
      </w:r>
      <w:r w:rsidR="0097203B">
        <w:rPr>
          <w:rFonts w:cs="Times New Roman"/>
          <w:sz w:val="24"/>
          <w:szCs w:val="24"/>
        </w:rPr>
        <w:t xml:space="preserve"> </w:t>
      </w:r>
      <w:r w:rsidR="00C3621F" w:rsidRPr="00F201CA">
        <w:rPr>
          <w:rFonts w:cs="Times New Roman"/>
          <w:sz w:val="24"/>
          <w:szCs w:val="24"/>
        </w:rPr>
        <w:t>.</w:t>
      </w:r>
      <w:bookmarkEnd w:id="8"/>
    </w:p>
    <w:p w14:paraId="49911A4A" w14:textId="5911E48F" w:rsidR="003B7C36" w:rsidRDefault="008F115C" w:rsidP="00304A07">
      <w:pPr>
        <w:pStyle w:val="Exhibit2"/>
        <w:rPr>
          <w:rFonts w:cs="Times New Roman"/>
          <w:sz w:val="24"/>
          <w:szCs w:val="24"/>
        </w:rPr>
      </w:pPr>
      <w:bookmarkStart w:id="9" w:name="_Ref52387358"/>
      <w:bookmarkStart w:id="10" w:name="_Ref52785869"/>
      <w:r w:rsidRPr="00F201CA">
        <w:rPr>
          <w:rFonts w:cs="Times New Roman"/>
          <w:sz w:val="24"/>
          <w:szCs w:val="24"/>
        </w:rPr>
        <w:t xml:space="preserve">В состав </w:t>
      </w:r>
      <w:r w:rsidR="00EB15E4" w:rsidRPr="00F201CA">
        <w:rPr>
          <w:rFonts w:cs="Times New Roman"/>
          <w:sz w:val="24"/>
          <w:szCs w:val="24"/>
        </w:rPr>
        <w:t>Платы</w:t>
      </w:r>
      <w:r w:rsidRPr="00F201CA">
        <w:rPr>
          <w:rFonts w:cs="Times New Roman"/>
          <w:sz w:val="24"/>
          <w:szCs w:val="24"/>
        </w:rPr>
        <w:t xml:space="preserve"> не вход</w:t>
      </w:r>
      <w:r w:rsidR="00EB15E4" w:rsidRPr="00F201CA">
        <w:rPr>
          <w:rFonts w:cs="Times New Roman"/>
          <w:sz w:val="24"/>
          <w:szCs w:val="24"/>
        </w:rPr>
        <w:t>ят</w:t>
      </w:r>
      <w:r w:rsidRPr="00F201CA">
        <w:rPr>
          <w:rFonts w:cs="Times New Roman"/>
          <w:sz w:val="24"/>
          <w:szCs w:val="24"/>
        </w:rPr>
        <w:t xml:space="preserve"> коммунальные услуги. </w:t>
      </w:r>
      <w:r w:rsidR="008751D3" w:rsidRPr="00F201CA">
        <w:rPr>
          <w:rFonts w:cs="Times New Roman"/>
          <w:sz w:val="24"/>
          <w:szCs w:val="24"/>
        </w:rPr>
        <w:t>Наниматель</w:t>
      </w:r>
      <w:r w:rsidRPr="00F201CA">
        <w:rPr>
          <w:rFonts w:cs="Times New Roman"/>
          <w:sz w:val="24"/>
          <w:szCs w:val="24"/>
        </w:rPr>
        <w:t xml:space="preserve"> оплачивает </w:t>
      </w:r>
      <w:r w:rsidRPr="00534F83">
        <w:rPr>
          <w:rFonts w:cs="Times New Roman"/>
          <w:sz w:val="24"/>
          <w:szCs w:val="24"/>
        </w:rPr>
        <w:t>услуги водоснабжения (горячего и холодного), водоотведения (канализации), эл</w:t>
      </w:r>
      <w:r w:rsidRPr="009B074C">
        <w:rPr>
          <w:rFonts w:cs="Times New Roman"/>
          <w:sz w:val="24"/>
          <w:szCs w:val="24"/>
        </w:rPr>
        <w:t>ектроснабжения, теплоснабжения, вывоза мусора (твердых и жидких бытовых отхо</w:t>
      </w:r>
      <w:r w:rsidRPr="00542535">
        <w:rPr>
          <w:rFonts w:cs="Times New Roman"/>
          <w:sz w:val="24"/>
          <w:szCs w:val="24"/>
        </w:rPr>
        <w:t>дов, крупногабаритного мусора)</w:t>
      </w:r>
      <w:r w:rsidR="008B65E4" w:rsidRPr="00542535">
        <w:rPr>
          <w:rFonts w:cs="Times New Roman"/>
          <w:sz w:val="24"/>
          <w:szCs w:val="24"/>
        </w:rPr>
        <w:t>, доступ к интернету и телевидению</w:t>
      </w:r>
      <w:r w:rsidRPr="00542535">
        <w:rPr>
          <w:rFonts w:cs="Times New Roman"/>
          <w:sz w:val="24"/>
          <w:szCs w:val="24"/>
        </w:rPr>
        <w:t xml:space="preserve"> </w:t>
      </w:r>
      <w:r w:rsidRPr="00542535">
        <w:rPr>
          <w:rFonts w:cs="Times New Roman"/>
          <w:sz w:val="24"/>
          <w:szCs w:val="24"/>
        </w:rPr>
        <w:lastRenderedPageBreak/>
        <w:t xml:space="preserve">отдельно на основании счетов </w:t>
      </w:r>
      <w:r w:rsidR="00EB15E4" w:rsidRPr="00542535">
        <w:rPr>
          <w:rFonts w:cs="Times New Roman"/>
          <w:sz w:val="24"/>
          <w:szCs w:val="24"/>
        </w:rPr>
        <w:t>Найм</w:t>
      </w:r>
      <w:r w:rsidRPr="00542535">
        <w:rPr>
          <w:rFonts w:cs="Times New Roman"/>
          <w:sz w:val="24"/>
          <w:szCs w:val="24"/>
        </w:rPr>
        <w:t xml:space="preserve">одателя </w:t>
      </w:r>
      <w:r w:rsidR="006C47A8" w:rsidRPr="00F201CA">
        <w:rPr>
          <w:rFonts w:cs="Times New Roman"/>
          <w:sz w:val="24"/>
          <w:szCs w:val="24"/>
        </w:rPr>
        <w:t>или соответствующей коммунальной службы</w:t>
      </w:r>
      <w:r w:rsidR="006C47A8" w:rsidRPr="00534F83">
        <w:rPr>
          <w:rFonts w:cs="Times New Roman"/>
          <w:sz w:val="24"/>
          <w:szCs w:val="24"/>
        </w:rPr>
        <w:t xml:space="preserve"> </w:t>
      </w:r>
      <w:r w:rsidRPr="009B074C">
        <w:rPr>
          <w:rFonts w:cs="Times New Roman"/>
          <w:sz w:val="24"/>
          <w:szCs w:val="24"/>
        </w:rPr>
        <w:t xml:space="preserve">в течение </w:t>
      </w:r>
      <w:r w:rsidR="00672FD4" w:rsidRPr="00542535">
        <w:rPr>
          <w:rFonts w:cs="Times New Roman"/>
          <w:sz w:val="24"/>
          <w:szCs w:val="24"/>
        </w:rPr>
        <w:t>[</w:t>
      </w:r>
      <w:r w:rsidR="00462B32" w:rsidRPr="00542535">
        <w:rPr>
          <w:rFonts w:cs="Times New Roman"/>
          <w:sz w:val="24"/>
          <w:szCs w:val="24"/>
          <w:highlight w:val="yellow"/>
        </w:rPr>
        <w:t>3</w:t>
      </w:r>
      <w:r w:rsidR="00672FD4" w:rsidRPr="00542535">
        <w:rPr>
          <w:rFonts w:cs="Times New Roman"/>
          <w:sz w:val="24"/>
          <w:szCs w:val="24"/>
        </w:rPr>
        <w:t>]</w:t>
      </w:r>
      <w:r w:rsidRPr="00542535">
        <w:rPr>
          <w:rFonts w:cs="Times New Roman"/>
          <w:sz w:val="24"/>
          <w:szCs w:val="24"/>
        </w:rPr>
        <w:t xml:space="preserve"> </w:t>
      </w:r>
      <w:r w:rsidRPr="00F201CA">
        <w:rPr>
          <w:rFonts w:cs="Times New Roman"/>
          <w:sz w:val="24"/>
          <w:szCs w:val="24"/>
        </w:rPr>
        <w:t>рабочих дней после их получения.</w:t>
      </w:r>
      <w:bookmarkEnd w:id="9"/>
      <w:bookmarkEnd w:id="10"/>
    </w:p>
    <w:p w14:paraId="78A55B2F" w14:textId="0D0395AF" w:rsidR="008F115C" w:rsidRPr="009B074C" w:rsidRDefault="00484312" w:rsidP="00484312">
      <w:pPr>
        <w:pStyle w:val="Exhibit2"/>
        <w:rPr>
          <w:rFonts w:cs="Times New Roman"/>
          <w:sz w:val="24"/>
          <w:szCs w:val="24"/>
        </w:rPr>
      </w:pPr>
      <w:r w:rsidRPr="00F201CA">
        <w:rPr>
          <w:rFonts w:cs="Times New Roman"/>
          <w:sz w:val="24"/>
          <w:szCs w:val="24"/>
        </w:rPr>
        <w:t xml:space="preserve">Размер </w:t>
      </w:r>
      <w:r w:rsidR="00EB15E4" w:rsidRPr="00F201CA">
        <w:rPr>
          <w:rFonts w:cs="Times New Roman"/>
          <w:sz w:val="24"/>
          <w:szCs w:val="24"/>
        </w:rPr>
        <w:t>Платы</w:t>
      </w:r>
      <w:r w:rsidRPr="00F201CA">
        <w:rPr>
          <w:rFonts w:cs="Times New Roman"/>
          <w:sz w:val="24"/>
          <w:szCs w:val="24"/>
        </w:rPr>
        <w:t xml:space="preserve"> может быть изменен только по соглашению </w:t>
      </w:r>
      <w:r w:rsidR="0085322A">
        <w:rPr>
          <w:rFonts w:cs="Times New Roman"/>
          <w:sz w:val="24"/>
          <w:szCs w:val="24"/>
        </w:rPr>
        <w:t>С</w:t>
      </w:r>
      <w:r w:rsidRPr="00F201CA">
        <w:rPr>
          <w:rFonts w:cs="Times New Roman"/>
          <w:sz w:val="24"/>
          <w:szCs w:val="24"/>
        </w:rPr>
        <w:t>торон в порядке</w:t>
      </w:r>
      <w:r w:rsidR="000A5127" w:rsidRPr="00F201CA">
        <w:rPr>
          <w:rFonts w:cs="Times New Roman"/>
          <w:sz w:val="24"/>
          <w:szCs w:val="24"/>
        </w:rPr>
        <w:t>,</w:t>
      </w:r>
      <w:r w:rsidRPr="00F201CA">
        <w:rPr>
          <w:rFonts w:cs="Times New Roman"/>
          <w:sz w:val="24"/>
          <w:szCs w:val="24"/>
        </w:rPr>
        <w:t xml:space="preserve"> установленном пунктом </w:t>
      </w:r>
      <w:r w:rsidR="008B045B" w:rsidRPr="009B074C">
        <w:rPr>
          <w:rFonts w:cs="Times New Roman"/>
          <w:sz w:val="24"/>
          <w:szCs w:val="24"/>
        </w:rPr>
        <w:fldChar w:fldCharType="begin"/>
      </w:r>
      <w:r w:rsidR="008B045B" w:rsidRPr="00F201CA">
        <w:rPr>
          <w:rFonts w:cs="Times New Roman"/>
          <w:sz w:val="24"/>
          <w:szCs w:val="24"/>
        </w:rPr>
        <w:instrText xml:space="preserve"> REF _Ref50903710 \r \h </w:instrText>
      </w:r>
      <w:r w:rsidR="00F77B28">
        <w:rPr>
          <w:rFonts w:cs="Times New Roman"/>
          <w:sz w:val="24"/>
          <w:szCs w:val="24"/>
        </w:rPr>
        <w:instrText xml:space="preserve"> \* MERGEFORMAT </w:instrText>
      </w:r>
      <w:r w:rsidR="008B045B" w:rsidRPr="009B074C">
        <w:rPr>
          <w:rFonts w:cs="Times New Roman"/>
          <w:sz w:val="24"/>
          <w:szCs w:val="24"/>
        </w:rPr>
      </w:r>
      <w:r w:rsidR="008B045B" w:rsidRPr="009B074C">
        <w:rPr>
          <w:rFonts w:cs="Times New Roman"/>
          <w:sz w:val="24"/>
          <w:szCs w:val="24"/>
        </w:rPr>
        <w:fldChar w:fldCharType="separate"/>
      </w:r>
      <w:r w:rsidR="008B045B" w:rsidRPr="009B074C">
        <w:rPr>
          <w:rFonts w:cs="Times New Roman"/>
          <w:sz w:val="24"/>
          <w:szCs w:val="24"/>
        </w:rPr>
        <w:t>13.1</w:t>
      </w:r>
      <w:r w:rsidR="008B045B" w:rsidRPr="009B074C">
        <w:rPr>
          <w:rFonts w:cs="Times New Roman"/>
          <w:sz w:val="24"/>
          <w:szCs w:val="24"/>
        </w:rPr>
        <w:fldChar w:fldCharType="end"/>
      </w:r>
      <w:r w:rsidRPr="00534F83">
        <w:rPr>
          <w:rFonts w:cs="Times New Roman"/>
          <w:sz w:val="24"/>
          <w:szCs w:val="24"/>
        </w:rPr>
        <w:t>.</w:t>
      </w:r>
    </w:p>
    <w:p w14:paraId="0BCC27EB" w14:textId="141A6381" w:rsidR="0039535B" w:rsidRDefault="0039535B" w:rsidP="00DA6755">
      <w:pPr>
        <w:pStyle w:val="Exhibit2"/>
        <w:rPr>
          <w:rFonts w:cs="Times New Roman"/>
          <w:sz w:val="24"/>
          <w:szCs w:val="24"/>
        </w:rPr>
      </w:pPr>
      <w:bookmarkStart w:id="11" w:name="_Ref52387164"/>
      <w:bookmarkStart w:id="12" w:name="_Ref50904674"/>
      <w:r w:rsidRPr="00542535">
        <w:rPr>
          <w:rFonts w:cs="Times New Roman"/>
          <w:sz w:val="24"/>
          <w:szCs w:val="24"/>
        </w:rPr>
        <w:t>Первая Плата по Договору вносится в течени</w:t>
      </w:r>
      <w:r w:rsidR="00C043B8">
        <w:rPr>
          <w:rFonts w:cs="Times New Roman"/>
          <w:sz w:val="24"/>
          <w:szCs w:val="24"/>
        </w:rPr>
        <w:t>е</w:t>
      </w:r>
      <w:r w:rsidRPr="00542535">
        <w:rPr>
          <w:rFonts w:cs="Times New Roman"/>
          <w:sz w:val="24"/>
          <w:szCs w:val="24"/>
        </w:rPr>
        <w:t xml:space="preserve"> 5 дней после </w:t>
      </w:r>
      <w:r w:rsidR="00AC680B" w:rsidRPr="00542535">
        <w:rPr>
          <w:rFonts w:cs="Times New Roman"/>
          <w:sz w:val="24"/>
          <w:szCs w:val="24"/>
        </w:rPr>
        <w:t>Даты заключения Догово</w:t>
      </w:r>
      <w:r w:rsidR="00AC680B" w:rsidRPr="00F201CA">
        <w:rPr>
          <w:rFonts w:cs="Times New Roman"/>
          <w:sz w:val="24"/>
          <w:szCs w:val="24"/>
        </w:rPr>
        <w:t>ра</w:t>
      </w:r>
      <w:r w:rsidR="005B45B4" w:rsidRPr="00F201CA">
        <w:rPr>
          <w:rFonts w:cs="Times New Roman"/>
          <w:sz w:val="24"/>
          <w:szCs w:val="24"/>
        </w:rPr>
        <w:t>. Размер первой платы рассчитывается пр</w:t>
      </w:r>
      <w:r w:rsidR="00C043B8">
        <w:rPr>
          <w:rFonts w:cs="Times New Roman"/>
          <w:sz w:val="24"/>
          <w:szCs w:val="24"/>
        </w:rPr>
        <w:t>о</w:t>
      </w:r>
      <w:r w:rsidR="005B45B4" w:rsidRPr="00F201CA">
        <w:rPr>
          <w:rFonts w:cs="Times New Roman"/>
          <w:sz w:val="24"/>
          <w:szCs w:val="24"/>
        </w:rPr>
        <w:t>порционально количеству оставшихся дней месяца</w:t>
      </w:r>
      <w:r w:rsidR="00AC680B" w:rsidRPr="00F201CA">
        <w:rPr>
          <w:rFonts w:cs="Times New Roman"/>
          <w:sz w:val="24"/>
          <w:szCs w:val="24"/>
        </w:rPr>
        <w:t xml:space="preserve"> заключения Договора</w:t>
      </w:r>
      <w:r w:rsidR="005B45B4" w:rsidRPr="00F201CA">
        <w:rPr>
          <w:rFonts w:cs="Times New Roman"/>
          <w:sz w:val="24"/>
          <w:szCs w:val="24"/>
        </w:rPr>
        <w:t>.</w:t>
      </w:r>
      <w:bookmarkEnd w:id="11"/>
    </w:p>
    <w:tbl>
      <w:tblPr>
        <w:tblStyle w:val="af3"/>
        <w:tblW w:w="0" w:type="auto"/>
        <w:tblInd w:w="567" w:type="dxa"/>
        <w:shd w:val="clear" w:color="auto" w:fill="F2F2F2" w:themeFill="background1" w:themeFillShade="F2"/>
        <w:tblLook w:val="04A0" w:firstRow="1" w:lastRow="0" w:firstColumn="1" w:lastColumn="0" w:noHBand="0" w:noVBand="1"/>
      </w:tblPr>
      <w:tblGrid>
        <w:gridCol w:w="8450"/>
      </w:tblGrid>
      <w:tr w:rsidR="005B45B4" w:rsidRPr="00271791" w14:paraId="2E9EAE57" w14:textId="77777777" w:rsidTr="00446D5F">
        <w:trPr>
          <w:trHeight w:val="1175"/>
        </w:trPr>
        <w:tc>
          <w:tcPr>
            <w:tcW w:w="8452" w:type="dxa"/>
            <w:shd w:val="clear" w:color="auto" w:fill="F2F2F2" w:themeFill="background1" w:themeFillShade="F2"/>
          </w:tcPr>
          <w:p w14:paraId="34CF1A73" w14:textId="05C2DEC1" w:rsidR="005B45B4" w:rsidRPr="00C043B8" w:rsidRDefault="005B45B4" w:rsidP="00446D5F">
            <w:pPr>
              <w:pStyle w:val="afd"/>
              <w:rPr>
                <w:rFonts w:ascii="Times New Roman" w:hAnsi="Times New Roman" w:cs="Times New Roman"/>
                <w:b/>
                <w:sz w:val="20"/>
                <w:szCs w:val="20"/>
                <w:lang w:val="ru-RU"/>
              </w:rPr>
            </w:pPr>
            <w:r w:rsidRPr="00C043B8">
              <w:rPr>
                <w:rFonts w:ascii="Times New Roman" w:hAnsi="Times New Roman" w:cs="Times New Roman"/>
                <w:b/>
                <w:sz w:val="20"/>
                <w:szCs w:val="20"/>
                <w:lang w:val="ru-RU"/>
              </w:rPr>
              <w:t>Пример расчета первой платы:</w:t>
            </w:r>
          </w:p>
          <w:p w14:paraId="3CE27D93" w14:textId="13FF2AA0" w:rsidR="005B45B4" w:rsidRPr="00C043B8" w:rsidRDefault="005B45B4" w:rsidP="00446D5F">
            <w:pPr>
              <w:pStyle w:val="afd"/>
              <w:spacing w:before="120" w:after="120"/>
              <w:rPr>
                <w:rFonts w:ascii="Times New Roman" w:hAnsi="Times New Roman" w:cs="Times New Roman"/>
                <w:bCs/>
                <w:sz w:val="20"/>
                <w:szCs w:val="20"/>
                <w:lang w:val="ru-RU"/>
              </w:rPr>
            </w:pPr>
            <w:r w:rsidRPr="00C043B8">
              <w:rPr>
                <w:rFonts w:ascii="Times New Roman" w:hAnsi="Times New Roman" w:cs="Times New Roman"/>
                <w:bCs/>
                <w:sz w:val="20"/>
                <w:szCs w:val="20"/>
                <w:lang w:val="ru-RU"/>
              </w:rPr>
              <w:t>Допустим</w:t>
            </w:r>
            <w:r w:rsidR="00C043B8">
              <w:rPr>
                <w:rFonts w:ascii="Times New Roman" w:hAnsi="Times New Roman" w:cs="Times New Roman"/>
                <w:bCs/>
                <w:sz w:val="20"/>
                <w:szCs w:val="20"/>
                <w:lang w:val="ru-RU"/>
              </w:rPr>
              <w:t>,</w:t>
            </w:r>
            <w:r w:rsidRPr="00C043B8">
              <w:rPr>
                <w:rFonts w:ascii="Times New Roman" w:hAnsi="Times New Roman" w:cs="Times New Roman"/>
                <w:bCs/>
                <w:sz w:val="20"/>
                <w:szCs w:val="20"/>
                <w:lang w:val="ru-RU"/>
              </w:rPr>
              <w:t xml:space="preserve"> плата по договору равна </w:t>
            </w:r>
            <w:r w:rsidR="00AC680B" w:rsidRPr="00C043B8">
              <w:rPr>
                <w:rFonts w:ascii="Times New Roman" w:hAnsi="Times New Roman" w:cs="Times New Roman"/>
                <w:bCs/>
                <w:sz w:val="20"/>
                <w:szCs w:val="20"/>
                <w:lang w:val="ru-RU"/>
              </w:rPr>
              <w:t>5</w:t>
            </w:r>
            <w:r w:rsidRPr="00C043B8">
              <w:rPr>
                <w:rFonts w:ascii="Times New Roman" w:hAnsi="Times New Roman" w:cs="Times New Roman"/>
                <w:bCs/>
                <w:sz w:val="20"/>
                <w:szCs w:val="20"/>
                <w:lang w:val="ru-RU"/>
              </w:rPr>
              <w:t xml:space="preserve">0 000 рублей. </w:t>
            </w:r>
            <w:r w:rsidR="00AC680B" w:rsidRPr="00C043B8">
              <w:rPr>
                <w:rFonts w:ascii="Times New Roman" w:hAnsi="Times New Roman" w:cs="Times New Roman"/>
                <w:bCs/>
                <w:sz w:val="20"/>
                <w:szCs w:val="20"/>
                <w:lang w:val="ru-RU"/>
              </w:rPr>
              <w:t>Договор был заключен 20 числа месяца.</w:t>
            </w:r>
            <w:r w:rsidR="00507000" w:rsidRPr="00C043B8">
              <w:rPr>
                <w:rFonts w:ascii="Times New Roman" w:hAnsi="Times New Roman" w:cs="Times New Roman"/>
                <w:bCs/>
                <w:sz w:val="20"/>
                <w:szCs w:val="20"/>
                <w:lang w:val="ru-RU"/>
              </w:rPr>
              <w:t xml:space="preserve"> Обеспечительный платеж равен 100 000 рублей.</w:t>
            </w:r>
            <w:r w:rsidR="00AC680B" w:rsidRPr="00C043B8">
              <w:rPr>
                <w:rFonts w:ascii="Times New Roman" w:hAnsi="Times New Roman" w:cs="Times New Roman"/>
                <w:bCs/>
                <w:sz w:val="20"/>
                <w:szCs w:val="20"/>
                <w:lang w:val="ru-RU"/>
              </w:rPr>
              <w:t xml:space="preserve"> </w:t>
            </w:r>
            <w:r w:rsidR="008B5CA0">
              <w:rPr>
                <w:rFonts w:ascii="Times New Roman" w:hAnsi="Times New Roman" w:cs="Times New Roman"/>
                <w:bCs/>
                <w:sz w:val="20"/>
                <w:szCs w:val="20"/>
                <w:lang w:val="ru-RU"/>
              </w:rPr>
              <w:t>Если в месяце 30 дней, то Н</w:t>
            </w:r>
            <w:r w:rsidR="00AC680B" w:rsidRPr="00C043B8">
              <w:rPr>
                <w:rFonts w:ascii="Times New Roman" w:hAnsi="Times New Roman" w:cs="Times New Roman"/>
                <w:bCs/>
                <w:sz w:val="20"/>
                <w:szCs w:val="20"/>
                <w:lang w:val="ru-RU"/>
              </w:rPr>
              <w:t xml:space="preserve">аниматель должен будет </w:t>
            </w:r>
            <w:r w:rsidR="00507000" w:rsidRPr="00C043B8">
              <w:rPr>
                <w:rFonts w:ascii="Times New Roman" w:hAnsi="Times New Roman" w:cs="Times New Roman"/>
                <w:bCs/>
                <w:sz w:val="20"/>
                <w:szCs w:val="20"/>
                <w:lang w:val="ru-RU"/>
              </w:rPr>
              <w:t>внести плату</w:t>
            </w:r>
            <w:r w:rsidR="00AC680B" w:rsidRPr="00C043B8">
              <w:rPr>
                <w:rFonts w:ascii="Times New Roman" w:hAnsi="Times New Roman" w:cs="Times New Roman"/>
                <w:bCs/>
                <w:sz w:val="20"/>
                <w:szCs w:val="20"/>
                <w:lang w:val="ru-RU"/>
              </w:rPr>
              <w:t xml:space="preserve"> </w:t>
            </w:r>
            <w:r w:rsidR="0085322A">
              <w:rPr>
                <w:rFonts w:ascii="Times New Roman" w:hAnsi="Times New Roman" w:cs="Times New Roman"/>
                <w:bCs/>
                <w:sz w:val="20"/>
                <w:szCs w:val="20"/>
                <w:lang w:val="ru-RU"/>
              </w:rPr>
              <w:t xml:space="preserve">за </w:t>
            </w:r>
            <w:r w:rsidR="00AC680B" w:rsidRPr="00C043B8">
              <w:rPr>
                <w:rFonts w:ascii="Times New Roman" w:hAnsi="Times New Roman" w:cs="Times New Roman"/>
                <w:bCs/>
                <w:sz w:val="20"/>
                <w:szCs w:val="20"/>
                <w:lang w:val="ru-RU"/>
              </w:rPr>
              <w:t>10 дней месяца заключения, а также размер обеспечительного платеж</w:t>
            </w:r>
            <w:r w:rsidR="00507000" w:rsidRPr="00C043B8">
              <w:rPr>
                <w:rFonts w:ascii="Times New Roman" w:hAnsi="Times New Roman" w:cs="Times New Roman"/>
                <w:bCs/>
                <w:sz w:val="20"/>
                <w:szCs w:val="20"/>
                <w:lang w:val="ru-RU"/>
              </w:rPr>
              <w:t xml:space="preserve">а. </w:t>
            </w:r>
          </w:p>
          <w:p w14:paraId="08368526" w14:textId="1E90B0F7" w:rsidR="00507000" w:rsidRPr="000A5127" w:rsidRDefault="00507000" w:rsidP="00446D5F">
            <w:pPr>
              <w:pStyle w:val="afd"/>
              <w:spacing w:before="120" w:after="120"/>
              <w:rPr>
                <w:rFonts w:ascii="Times New Roman" w:hAnsi="Times New Roman" w:cs="Times New Roman"/>
                <w:bCs/>
                <w:lang w:val="ru-RU"/>
              </w:rPr>
            </w:pPr>
            <m:oMathPara>
              <m:oMath>
                <m:r>
                  <m:rPr>
                    <m:sty m:val="p"/>
                  </m:rPr>
                  <w:rPr>
                    <w:rFonts w:ascii="Cambria Math" w:hAnsi="Cambria Math" w:cs="Times New Roman"/>
                    <w:sz w:val="20"/>
                    <w:szCs w:val="20"/>
                    <w:lang w:val="ru-RU"/>
                  </w:rPr>
                  <m:t>Первая плата=</m:t>
                </m:r>
                <m:f>
                  <m:fPr>
                    <m:ctrlPr>
                      <w:rPr>
                        <w:rFonts w:ascii="Cambria Math" w:hAnsi="Cambria Math" w:cs="Times New Roman"/>
                        <w:bCs/>
                        <w:sz w:val="20"/>
                        <w:szCs w:val="20"/>
                        <w:lang w:val="ru-RU"/>
                      </w:rPr>
                    </m:ctrlPr>
                  </m:fPr>
                  <m:num>
                    <m:r>
                      <w:rPr>
                        <w:rFonts w:ascii="Cambria Math" w:hAnsi="Cambria Math" w:cs="Times New Roman"/>
                        <w:sz w:val="20"/>
                        <w:szCs w:val="20"/>
                        <w:lang w:val="ru-RU"/>
                      </w:rPr>
                      <m:t>50 000 (руб.)</m:t>
                    </m:r>
                  </m:num>
                  <m:den>
                    <m:r>
                      <w:rPr>
                        <w:rFonts w:ascii="Cambria Math" w:hAnsi="Cambria Math" w:cs="Times New Roman"/>
                        <w:sz w:val="20"/>
                        <w:szCs w:val="20"/>
                        <w:lang w:val="ru-RU"/>
                      </w:rPr>
                      <m:t>30 (дней)</m:t>
                    </m:r>
                  </m:den>
                </m:f>
                <m:r>
                  <w:rPr>
                    <w:rFonts w:ascii="Cambria Math" w:hAnsi="Cambria Math" w:cs="Times New Roman"/>
                    <w:sz w:val="20"/>
                    <w:szCs w:val="20"/>
                    <w:lang w:val="ru-RU"/>
                  </w:rPr>
                  <m:t xml:space="preserve"> ×10 (дней)</m:t>
                </m:r>
              </m:oMath>
            </m:oMathPara>
          </w:p>
        </w:tc>
      </w:tr>
    </w:tbl>
    <w:p w14:paraId="1633A5AA" w14:textId="77777777" w:rsidR="005B45B4" w:rsidRPr="00C043B8" w:rsidRDefault="005B45B4" w:rsidP="00C043B8">
      <w:pPr>
        <w:pStyle w:val="wText1"/>
      </w:pPr>
    </w:p>
    <w:p w14:paraId="6B986ACF" w14:textId="78B4DB66" w:rsidR="00DA6755" w:rsidRPr="00542535" w:rsidRDefault="003F6813" w:rsidP="00DA6755">
      <w:pPr>
        <w:pStyle w:val="Exhibit2"/>
        <w:rPr>
          <w:rFonts w:cs="Times New Roman"/>
          <w:sz w:val="24"/>
          <w:szCs w:val="24"/>
        </w:rPr>
      </w:pPr>
      <w:bookmarkStart w:id="13" w:name="_Ref52387179"/>
      <w:r w:rsidRPr="00534F83">
        <w:rPr>
          <w:rFonts w:cs="Times New Roman"/>
          <w:sz w:val="24"/>
          <w:szCs w:val="24"/>
        </w:rPr>
        <w:t>Оп</w:t>
      </w:r>
      <w:r w:rsidR="00EB15E4" w:rsidRPr="00534F83">
        <w:rPr>
          <w:rFonts w:cs="Times New Roman"/>
          <w:sz w:val="24"/>
          <w:szCs w:val="24"/>
        </w:rPr>
        <w:t>лат</w:t>
      </w:r>
      <w:r w:rsidR="002C04A5" w:rsidRPr="009B074C">
        <w:rPr>
          <w:rFonts w:cs="Times New Roman"/>
          <w:sz w:val="24"/>
          <w:szCs w:val="24"/>
        </w:rPr>
        <w:t>а</w:t>
      </w:r>
      <w:r w:rsidR="005E0457" w:rsidRPr="00542535">
        <w:rPr>
          <w:rFonts w:cs="Times New Roman"/>
          <w:sz w:val="24"/>
          <w:szCs w:val="24"/>
        </w:rPr>
        <w:t xml:space="preserve"> </w:t>
      </w:r>
      <w:r w:rsidR="006C47A8" w:rsidRPr="00542535">
        <w:rPr>
          <w:rFonts w:cs="Times New Roman"/>
          <w:sz w:val="24"/>
          <w:szCs w:val="24"/>
        </w:rPr>
        <w:t xml:space="preserve">за </w:t>
      </w:r>
      <w:r w:rsidR="0039535B" w:rsidRPr="00542535">
        <w:rPr>
          <w:rFonts w:cs="Times New Roman"/>
          <w:sz w:val="24"/>
          <w:szCs w:val="24"/>
        </w:rPr>
        <w:t xml:space="preserve">последующие </w:t>
      </w:r>
      <w:r w:rsidR="006C47A8" w:rsidRPr="00542535">
        <w:rPr>
          <w:rFonts w:cs="Times New Roman"/>
          <w:sz w:val="24"/>
          <w:szCs w:val="24"/>
        </w:rPr>
        <w:t>месяц</w:t>
      </w:r>
      <w:r w:rsidR="0039535B" w:rsidRPr="00542535">
        <w:rPr>
          <w:rFonts w:cs="Times New Roman"/>
          <w:sz w:val="24"/>
          <w:szCs w:val="24"/>
        </w:rPr>
        <w:t>ы</w:t>
      </w:r>
      <w:r w:rsidR="006C47A8" w:rsidRPr="00F201CA">
        <w:rPr>
          <w:rFonts w:cs="Times New Roman"/>
          <w:sz w:val="24"/>
          <w:szCs w:val="24"/>
        </w:rPr>
        <w:t xml:space="preserve"> </w:t>
      </w:r>
      <w:r w:rsidR="005E0457" w:rsidRPr="00F201CA">
        <w:rPr>
          <w:rFonts w:cs="Times New Roman"/>
          <w:sz w:val="24"/>
          <w:szCs w:val="24"/>
        </w:rPr>
        <w:t xml:space="preserve">осуществляется </w:t>
      </w:r>
      <w:r w:rsidR="00BD4A9D" w:rsidRPr="00F201CA">
        <w:rPr>
          <w:rFonts w:cs="Times New Roman"/>
          <w:sz w:val="24"/>
          <w:szCs w:val="24"/>
        </w:rPr>
        <w:t xml:space="preserve">посредством безналичного перевода </w:t>
      </w:r>
      <w:r w:rsidR="005E0457" w:rsidRPr="00F201CA">
        <w:rPr>
          <w:rFonts w:cs="Times New Roman"/>
          <w:sz w:val="24"/>
          <w:szCs w:val="24"/>
        </w:rPr>
        <w:t>в рублях</w:t>
      </w:r>
      <w:r w:rsidR="00C619D7" w:rsidRPr="00F201CA">
        <w:rPr>
          <w:rFonts w:cs="Times New Roman"/>
          <w:sz w:val="24"/>
          <w:szCs w:val="24"/>
        </w:rPr>
        <w:t xml:space="preserve"> не позднее </w:t>
      </w:r>
      <w:r w:rsidR="00460BE0" w:rsidRPr="00F201CA">
        <w:rPr>
          <w:rFonts w:cs="Times New Roman"/>
          <w:sz w:val="24"/>
          <w:szCs w:val="24"/>
        </w:rPr>
        <w:t>5</w:t>
      </w:r>
      <w:r w:rsidR="00507000" w:rsidRPr="00534F83">
        <w:rPr>
          <w:rFonts w:cs="Times New Roman"/>
          <w:sz w:val="24"/>
          <w:szCs w:val="24"/>
        </w:rPr>
        <w:t xml:space="preserve"> </w:t>
      </w:r>
      <w:r w:rsidR="00C619D7" w:rsidRPr="009B074C">
        <w:rPr>
          <w:rFonts w:cs="Times New Roman"/>
          <w:sz w:val="24"/>
          <w:szCs w:val="24"/>
        </w:rPr>
        <w:t xml:space="preserve">числа </w:t>
      </w:r>
      <w:r w:rsidR="006C47A8" w:rsidRPr="00534F83">
        <w:rPr>
          <w:rFonts w:cs="Times New Roman"/>
          <w:sz w:val="24"/>
          <w:szCs w:val="24"/>
        </w:rPr>
        <w:t>каждого</w:t>
      </w:r>
      <w:r w:rsidR="006C47A8" w:rsidRPr="009B074C">
        <w:rPr>
          <w:rFonts w:cs="Times New Roman"/>
          <w:sz w:val="24"/>
          <w:szCs w:val="24"/>
        </w:rPr>
        <w:t xml:space="preserve"> </w:t>
      </w:r>
      <w:r w:rsidR="00C619D7" w:rsidRPr="00542535">
        <w:rPr>
          <w:rFonts w:cs="Times New Roman"/>
          <w:sz w:val="24"/>
          <w:szCs w:val="24"/>
        </w:rPr>
        <w:t>месяца</w:t>
      </w:r>
      <w:r w:rsidR="00507000" w:rsidRPr="008B5CA0">
        <w:rPr>
          <w:rFonts w:cs="Times New Roman"/>
          <w:sz w:val="24"/>
          <w:szCs w:val="24"/>
        </w:rPr>
        <w:t xml:space="preserve">, </w:t>
      </w:r>
      <w:r w:rsidR="00507000" w:rsidRPr="00534F83">
        <w:rPr>
          <w:rFonts w:cs="Times New Roman"/>
          <w:sz w:val="24"/>
          <w:szCs w:val="24"/>
        </w:rPr>
        <w:t>следующего за месяцем Даты заключения Договора,</w:t>
      </w:r>
      <w:r w:rsidR="006C47A8" w:rsidRPr="009B074C">
        <w:rPr>
          <w:rFonts w:cs="Times New Roman"/>
          <w:sz w:val="24"/>
          <w:szCs w:val="24"/>
        </w:rPr>
        <w:t xml:space="preserve"> </w:t>
      </w:r>
      <w:r w:rsidR="005E0457" w:rsidRPr="00542535">
        <w:rPr>
          <w:rFonts w:cs="Times New Roman"/>
          <w:sz w:val="24"/>
          <w:szCs w:val="24"/>
        </w:rPr>
        <w:t xml:space="preserve">по банковским реквизитам </w:t>
      </w:r>
      <w:r w:rsidR="00EB15E4" w:rsidRPr="00542535">
        <w:rPr>
          <w:rFonts w:cs="Times New Roman"/>
          <w:sz w:val="24"/>
          <w:szCs w:val="24"/>
        </w:rPr>
        <w:t>Найм</w:t>
      </w:r>
      <w:r w:rsidR="00CD29BD" w:rsidRPr="00542535">
        <w:rPr>
          <w:rFonts w:cs="Times New Roman"/>
          <w:sz w:val="24"/>
          <w:szCs w:val="24"/>
        </w:rPr>
        <w:t>о</w:t>
      </w:r>
      <w:r w:rsidR="005E0457" w:rsidRPr="00542535">
        <w:rPr>
          <w:rFonts w:cs="Times New Roman"/>
          <w:sz w:val="24"/>
          <w:szCs w:val="24"/>
        </w:rPr>
        <w:t xml:space="preserve">дателя, указанным в </w:t>
      </w:r>
      <w:r w:rsidR="00672FD4" w:rsidRPr="00542535">
        <w:rPr>
          <w:rFonts w:cs="Times New Roman"/>
          <w:sz w:val="24"/>
          <w:szCs w:val="24"/>
        </w:rPr>
        <w:t>пункте</w:t>
      </w:r>
      <w:r w:rsidR="00944BF5" w:rsidRPr="00F201CA">
        <w:rPr>
          <w:rFonts w:cs="Times New Roman"/>
          <w:sz w:val="24"/>
          <w:szCs w:val="24"/>
        </w:rPr>
        <w:t xml:space="preserve"> </w:t>
      </w:r>
      <w:r w:rsidR="00944BF5" w:rsidRPr="009B074C">
        <w:rPr>
          <w:rFonts w:cs="Times New Roman"/>
          <w:sz w:val="24"/>
          <w:szCs w:val="24"/>
        </w:rPr>
        <w:fldChar w:fldCharType="begin"/>
      </w:r>
      <w:r w:rsidR="00944BF5" w:rsidRPr="00F201CA">
        <w:rPr>
          <w:rFonts w:cs="Times New Roman"/>
          <w:sz w:val="24"/>
          <w:szCs w:val="24"/>
        </w:rPr>
        <w:instrText xml:space="preserve"> REF _Ref50911052 \r \h </w:instrText>
      </w:r>
      <w:r w:rsidR="00F77B28">
        <w:rPr>
          <w:rFonts w:cs="Times New Roman"/>
          <w:sz w:val="24"/>
          <w:szCs w:val="24"/>
        </w:rPr>
        <w:instrText xml:space="preserve"> \* MERGEFORMAT </w:instrText>
      </w:r>
      <w:r w:rsidR="00944BF5" w:rsidRPr="009B074C">
        <w:rPr>
          <w:rFonts w:cs="Times New Roman"/>
          <w:sz w:val="24"/>
          <w:szCs w:val="24"/>
        </w:rPr>
      </w:r>
      <w:r w:rsidR="00944BF5" w:rsidRPr="009B074C">
        <w:rPr>
          <w:rFonts w:cs="Times New Roman"/>
          <w:sz w:val="24"/>
          <w:szCs w:val="24"/>
        </w:rPr>
        <w:fldChar w:fldCharType="separate"/>
      </w:r>
      <w:r w:rsidR="00944BF5" w:rsidRPr="009B074C">
        <w:rPr>
          <w:rFonts w:cs="Times New Roman"/>
          <w:sz w:val="24"/>
          <w:szCs w:val="24"/>
        </w:rPr>
        <w:t>15.1</w:t>
      </w:r>
      <w:r w:rsidR="00944BF5" w:rsidRPr="009B074C">
        <w:rPr>
          <w:rFonts w:cs="Times New Roman"/>
          <w:sz w:val="24"/>
          <w:szCs w:val="24"/>
        </w:rPr>
        <w:fldChar w:fldCharType="end"/>
      </w:r>
      <w:r w:rsidR="005E0457" w:rsidRPr="00534F83">
        <w:rPr>
          <w:rFonts w:cs="Times New Roman"/>
          <w:sz w:val="24"/>
          <w:szCs w:val="24"/>
        </w:rPr>
        <w:t xml:space="preserve">. </w:t>
      </w:r>
      <w:r w:rsidR="006C47A8" w:rsidRPr="009B074C">
        <w:rPr>
          <w:rFonts w:cs="Times New Roman"/>
          <w:sz w:val="24"/>
          <w:szCs w:val="24"/>
        </w:rPr>
        <w:t>Оп</w:t>
      </w:r>
      <w:r w:rsidR="00672FD4" w:rsidRPr="00542535">
        <w:rPr>
          <w:rFonts w:cs="Times New Roman"/>
          <w:sz w:val="24"/>
          <w:szCs w:val="24"/>
        </w:rPr>
        <w:t>лат</w:t>
      </w:r>
      <w:r w:rsidR="002C04A5" w:rsidRPr="00542535">
        <w:rPr>
          <w:rFonts w:cs="Times New Roman"/>
          <w:sz w:val="24"/>
          <w:szCs w:val="24"/>
        </w:rPr>
        <w:t>а</w:t>
      </w:r>
      <w:r w:rsidR="005E0457" w:rsidRPr="00542535">
        <w:rPr>
          <w:rFonts w:cs="Times New Roman"/>
          <w:sz w:val="24"/>
          <w:szCs w:val="24"/>
        </w:rPr>
        <w:t xml:space="preserve"> считается </w:t>
      </w:r>
      <w:r w:rsidR="006C47A8" w:rsidRPr="00542535">
        <w:rPr>
          <w:rFonts w:cs="Times New Roman"/>
          <w:sz w:val="24"/>
          <w:szCs w:val="24"/>
        </w:rPr>
        <w:t xml:space="preserve">произведенной </w:t>
      </w:r>
      <w:r w:rsidR="005E0457" w:rsidRPr="00F201CA">
        <w:rPr>
          <w:rFonts w:cs="Times New Roman"/>
          <w:sz w:val="24"/>
          <w:szCs w:val="24"/>
        </w:rPr>
        <w:t xml:space="preserve">с момента </w:t>
      </w:r>
      <w:r w:rsidR="006C47A8" w:rsidRPr="00F201CA">
        <w:rPr>
          <w:rFonts w:cs="Times New Roman"/>
          <w:sz w:val="24"/>
          <w:szCs w:val="24"/>
        </w:rPr>
        <w:t xml:space="preserve">зачисления </w:t>
      </w:r>
      <w:r w:rsidR="005E0457" w:rsidRPr="00F201CA">
        <w:rPr>
          <w:rFonts w:cs="Times New Roman"/>
          <w:sz w:val="24"/>
          <w:szCs w:val="24"/>
        </w:rPr>
        <w:t xml:space="preserve">денежных средств </w:t>
      </w:r>
      <w:r w:rsidR="006C47A8" w:rsidRPr="00F201CA">
        <w:rPr>
          <w:rFonts w:cs="Times New Roman"/>
          <w:sz w:val="24"/>
          <w:szCs w:val="24"/>
        </w:rPr>
        <w:t>на</w:t>
      </w:r>
      <w:r w:rsidR="005E0457" w:rsidRPr="00F201CA">
        <w:rPr>
          <w:rFonts w:cs="Times New Roman"/>
          <w:sz w:val="24"/>
          <w:szCs w:val="24"/>
        </w:rPr>
        <w:t xml:space="preserve"> корреспондентск</w:t>
      </w:r>
      <w:r w:rsidR="006C47A8" w:rsidRPr="00F201CA">
        <w:rPr>
          <w:rFonts w:cs="Times New Roman"/>
          <w:sz w:val="24"/>
          <w:szCs w:val="24"/>
        </w:rPr>
        <w:t>ий</w:t>
      </w:r>
      <w:r w:rsidR="005E0457" w:rsidRPr="00F201CA">
        <w:rPr>
          <w:rFonts w:cs="Times New Roman"/>
          <w:sz w:val="24"/>
          <w:szCs w:val="24"/>
        </w:rPr>
        <w:t xml:space="preserve"> счет банка </w:t>
      </w:r>
      <w:r w:rsidR="008751D3" w:rsidRPr="00F201CA">
        <w:rPr>
          <w:rFonts w:cs="Times New Roman"/>
          <w:sz w:val="24"/>
          <w:szCs w:val="24"/>
        </w:rPr>
        <w:t>На</w:t>
      </w:r>
      <w:r w:rsidR="006C47A8" w:rsidRPr="00F201CA">
        <w:rPr>
          <w:rFonts w:cs="Times New Roman"/>
          <w:sz w:val="24"/>
          <w:szCs w:val="24"/>
        </w:rPr>
        <w:t>ймодателя</w:t>
      </w:r>
      <w:r w:rsidR="005E0457" w:rsidRPr="00534F83">
        <w:rPr>
          <w:rFonts w:cs="Times New Roman"/>
          <w:sz w:val="24"/>
          <w:szCs w:val="24"/>
        </w:rPr>
        <w:t>.</w:t>
      </w:r>
      <w:bookmarkEnd w:id="12"/>
      <w:bookmarkEnd w:id="13"/>
      <w:r w:rsidR="0039535B" w:rsidRPr="009B074C">
        <w:rPr>
          <w:rFonts w:cs="Times New Roman"/>
          <w:sz w:val="24"/>
          <w:szCs w:val="24"/>
        </w:rPr>
        <w:t xml:space="preserve"> </w:t>
      </w:r>
    </w:p>
    <w:p w14:paraId="71BE4DAC" w14:textId="63CE694A" w:rsidR="00460BE0" w:rsidRPr="008B5CA0" w:rsidRDefault="00DA6755" w:rsidP="00534F83">
      <w:pPr>
        <w:pStyle w:val="Exhibit2"/>
        <w:rPr>
          <w:rFonts w:cs="Times New Roman"/>
          <w:sz w:val="24"/>
          <w:szCs w:val="24"/>
        </w:rPr>
      </w:pPr>
      <w:r w:rsidRPr="00F201CA">
        <w:rPr>
          <w:rFonts w:cs="Times New Roman"/>
          <w:sz w:val="24"/>
          <w:szCs w:val="24"/>
        </w:rPr>
        <w:t>Все банковские комиссии</w:t>
      </w:r>
      <w:r w:rsidR="008B5CA0">
        <w:rPr>
          <w:rFonts w:cs="Times New Roman"/>
          <w:sz w:val="24"/>
          <w:szCs w:val="24"/>
        </w:rPr>
        <w:t>,</w:t>
      </w:r>
      <w:r w:rsidRPr="00F201CA">
        <w:rPr>
          <w:rFonts w:cs="Times New Roman"/>
          <w:sz w:val="24"/>
          <w:szCs w:val="24"/>
        </w:rPr>
        <w:t xml:space="preserve"> связанные с переводом денежных средств</w:t>
      </w:r>
      <w:r w:rsidR="008B5CA0">
        <w:rPr>
          <w:rFonts w:cs="Times New Roman"/>
          <w:sz w:val="24"/>
          <w:szCs w:val="24"/>
        </w:rPr>
        <w:t>, в том числе те, которые могут появиться в будущем,</w:t>
      </w:r>
      <w:r w:rsidRPr="00F201CA">
        <w:rPr>
          <w:rFonts w:cs="Times New Roman"/>
          <w:sz w:val="24"/>
          <w:szCs w:val="24"/>
        </w:rPr>
        <w:t xml:space="preserve"> несет Сторона, осуществляющая перевод. </w:t>
      </w:r>
    </w:p>
    <w:tbl>
      <w:tblPr>
        <w:tblStyle w:val="af3"/>
        <w:tblW w:w="0" w:type="auto"/>
        <w:tblInd w:w="567" w:type="dxa"/>
        <w:shd w:val="clear" w:color="auto" w:fill="F2F2F2" w:themeFill="background1" w:themeFillShade="F2"/>
        <w:tblLook w:val="04A0" w:firstRow="1" w:lastRow="0" w:firstColumn="1" w:lastColumn="0" w:noHBand="0" w:noVBand="1"/>
      </w:tblPr>
      <w:tblGrid>
        <w:gridCol w:w="8450"/>
      </w:tblGrid>
      <w:tr w:rsidR="00CD29BD" w:rsidRPr="004E0D83" w14:paraId="5292C090" w14:textId="77777777" w:rsidTr="008B5CA0">
        <w:trPr>
          <w:trHeight w:val="1175"/>
        </w:trPr>
        <w:tc>
          <w:tcPr>
            <w:tcW w:w="8450" w:type="dxa"/>
            <w:shd w:val="clear" w:color="auto" w:fill="F2F2F2" w:themeFill="background1" w:themeFillShade="F2"/>
          </w:tcPr>
          <w:p w14:paraId="3CB1A3F1" w14:textId="3C3959DD" w:rsidR="00CD29BD" w:rsidRPr="008B5CA0" w:rsidRDefault="00CD29BD" w:rsidP="009F4EA5">
            <w:pPr>
              <w:pStyle w:val="afd"/>
              <w:rPr>
                <w:rFonts w:ascii="Times New Roman" w:hAnsi="Times New Roman" w:cs="Times New Roman"/>
                <w:b/>
                <w:sz w:val="20"/>
                <w:szCs w:val="20"/>
                <w:lang w:val="ru-RU"/>
              </w:rPr>
            </w:pPr>
            <w:r w:rsidRPr="008B5CA0">
              <w:rPr>
                <w:rFonts w:ascii="Times New Roman" w:hAnsi="Times New Roman" w:cs="Times New Roman"/>
                <w:b/>
                <w:sz w:val="20"/>
                <w:szCs w:val="20"/>
                <w:lang w:val="ru-RU"/>
              </w:rPr>
              <w:t>Примечание</w:t>
            </w:r>
            <w:r w:rsidR="008F115C" w:rsidRPr="008B5CA0">
              <w:rPr>
                <w:rFonts w:ascii="Times New Roman" w:hAnsi="Times New Roman" w:cs="Times New Roman"/>
                <w:b/>
                <w:sz w:val="20"/>
                <w:szCs w:val="20"/>
                <w:lang w:val="ru-RU"/>
              </w:rPr>
              <w:t>:</w:t>
            </w:r>
          </w:p>
          <w:p w14:paraId="2B7C1733" w14:textId="56C91E3C" w:rsidR="00CD29BD" w:rsidRPr="000A5127" w:rsidRDefault="008F115C" w:rsidP="00CD29BD">
            <w:pPr>
              <w:pStyle w:val="afd"/>
              <w:spacing w:before="120" w:after="120"/>
              <w:rPr>
                <w:rFonts w:ascii="Times New Roman" w:hAnsi="Times New Roman" w:cs="Times New Roman"/>
                <w:bCs/>
                <w:lang w:val="ru-RU"/>
              </w:rPr>
            </w:pPr>
            <w:r w:rsidRPr="008B5CA0">
              <w:rPr>
                <w:rFonts w:ascii="Times New Roman" w:hAnsi="Times New Roman" w:cs="Times New Roman"/>
                <w:bCs/>
                <w:sz w:val="20"/>
                <w:szCs w:val="20"/>
                <w:lang w:val="ru-RU"/>
              </w:rPr>
              <w:t xml:space="preserve">В пункте </w:t>
            </w:r>
            <w:r w:rsidR="00E92077">
              <w:rPr>
                <w:rFonts w:ascii="Times New Roman" w:hAnsi="Times New Roman" w:cs="Times New Roman"/>
                <w:bCs/>
                <w:sz w:val="20"/>
                <w:szCs w:val="20"/>
                <w:lang w:val="ru-RU"/>
              </w:rPr>
              <w:fldChar w:fldCharType="begin"/>
            </w:r>
            <w:r w:rsidR="00E92077">
              <w:rPr>
                <w:rFonts w:ascii="Times New Roman" w:hAnsi="Times New Roman" w:cs="Times New Roman"/>
                <w:bCs/>
                <w:sz w:val="20"/>
                <w:szCs w:val="20"/>
                <w:lang w:val="ru-RU"/>
              </w:rPr>
              <w:instrText xml:space="preserve"> REF _Ref52785869 \r \h </w:instrText>
            </w:r>
            <w:r w:rsidR="00E92077">
              <w:rPr>
                <w:rFonts w:ascii="Times New Roman" w:hAnsi="Times New Roman" w:cs="Times New Roman"/>
                <w:bCs/>
                <w:sz w:val="20"/>
                <w:szCs w:val="20"/>
                <w:lang w:val="ru-RU"/>
              </w:rPr>
            </w:r>
            <w:r w:rsidR="00E92077">
              <w:rPr>
                <w:rFonts w:ascii="Times New Roman" w:hAnsi="Times New Roman" w:cs="Times New Roman"/>
                <w:bCs/>
                <w:sz w:val="20"/>
                <w:szCs w:val="20"/>
                <w:lang w:val="ru-RU"/>
              </w:rPr>
              <w:fldChar w:fldCharType="separate"/>
            </w:r>
            <w:r w:rsidR="0085322A">
              <w:rPr>
                <w:rFonts w:ascii="Times New Roman" w:hAnsi="Times New Roman" w:cs="Times New Roman"/>
                <w:bCs/>
                <w:sz w:val="20"/>
                <w:szCs w:val="20"/>
                <w:lang w:val="ru-RU"/>
              </w:rPr>
              <w:t>4.2</w:t>
            </w:r>
            <w:r w:rsidR="00E92077">
              <w:rPr>
                <w:rFonts w:ascii="Times New Roman" w:hAnsi="Times New Roman" w:cs="Times New Roman"/>
                <w:bCs/>
                <w:sz w:val="20"/>
                <w:szCs w:val="20"/>
                <w:lang w:val="ru-RU"/>
              </w:rPr>
              <w:fldChar w:fldCharType="end"/>
            </w:r>
            <w:r w:rsidR="00E92077">
              <w:rPr>
                <w:rFonts w:ascii="Times New Roman" w:hAnsi="Times New Roman" w:cs="Times New Roman"/>
                <w:bCs/>
                <w:sz w:val="20"/>
                <w:szCs w:val="20"/>
                <w:lang w:val="ru-RU"/>
              </w:rPr>
              <w:t xml:space="preserve"> </w:t>
            </w:r>
            <w:r w:rsidRPr="008B5CA0">
              <w:rPr>
                <w:rFonts w:ascii="Times New Roman" w:hAnsi="Times New Roman" w:cs="Times New Roman"/>
                <w:bCs/>
                <w:sz w:val="20"/>
                <w:szCs w:val="20"/>
                <w:lang w:val="ru-RU"/>
              </w:rPr>
              <w:t>Договора может быть предусмотрено</w:t>
            </w:r>
            <w:r w:rsidR="00484312" w:rsidRPr="008B5CA0">
              <w:rPr>
                <w:rFonts w:ascii="Times New Roman" w:hAnsi="Times New Roman" w:cs="Times New Roman"/>
                <w:bCs/>
                <w:sz w:val="20"/>
                <w:szCs w:val="20"/>
                <w:lang w:val="ru-RU"/>
              </w:rPr>
              <w:t xml:space="preserve">, </w:t>
            </w:r>
            <w:r w:rsidRPr="008B5CA0">
              <w:rPr>
                <w:rFonts w:ascii="Times New Roman" w:hAnsi="Times New Roman" w:cs="Times New Roman"/>
                <w:bCs/>
                <w:sz w:val="20"/>
                <w:szCs w:val="20"/>
                <w:lang w:val="ru-RU"/>
              </w:rPr>
              <w:t>что ком</w:t>
            </w:r>
            <w:r w:rsidR="008B5CA0">
              <w:rPr>
                <w:rFonts w:ascii="Times New Roman" w:hAnsi="Times New Roman" w:cs="Times New Roman"/>
                <w:bCs/>
                <w:sz w:val="20"/>
                <w:szCs w:val="20"/>
                <w:lang w:val="ru-RU"/>
              </w:rPr>
              <w:t>м</w:t>
            </w:r>
            <w:r w:rsidRPr="008B5CA0">
              <w:rPr>
                <w:rFonts w:ascii="Times New Roman" w:hAnsi="Times New Roman" w:cs="Times New Roman"/>
                <w:bCs/>
                <w:sz w:val="20"/>
                <w:szCs w:val="20"/>
                <w:lang w:val="ru-RU"/>
              </w:rPr>
              <w:t xml:space="preserve">унальные услуги </w:t>
            </w:r>
            <w:r w:rsidRPr="008B5CA0">
              <w:rPr>
                <w:rFonts w:ascii="Times New Roman" w:hAnsi="Times New Roman" w:cs="Times New Roman"/>
                <w:b/>
                <w:sz w:val="20"/>
                <w:szCs w:val="20"/>
                <w:lang w:val="ru-RU"/>
              </w:rPr>
              <w:t>входят</w:t>
            </w:r>
            <w:r w:rsidRPr="008B5CA0">
              <w:rPr>
                <w:rFonts w:ascii="Times New Roman" w:hAnsi="Times New Roman" w:cs="Times New Roman"/>
                <w:bCs/>
                <w:sz w:val="20"/>
                <w:szCs w:val="20"/>
                <w:lang w:val="ru-RU"/>
              </w:rPr>
              <w:t xml:space="preserve"> в размер установленной </w:t>
            </w:r>
            <w:r w:rsidR="00EB15E4" w:rsidRPr="008B5CA0">
              <w:rPr>
                <w:rFonts w:ascii="Times New Roman" w:hAnsi="Times New Roman" w:cs="Times New Roman"/>
                <w:bCs/>
                <w:sz w:val="20"/>
                <w:szCs w:val="20"/>
                <w:lang w:val="ru-RU"/>
              </w:rPr>
              <w:t>Платы</w:t>
            </w:r>
            <w:r w:rsidR="00484312" w:rsidRPr="008B5CA0">
              <w:rPr>
                <w:rFonts w:ascii="Times New Roman" w:hAnsi="Times New Roman" w:cs="Times New Roman"/>
                <w:bCs/>
                <w:sz w:val="20"/>
                <w:szCs w:val="20"/>
                <w:lang w:val="ru-RU"/>
              </w:rPr>
              <w:t>.</w:t>
            </w:r>
            <w:r w:rsidR="0064211D" w:rsidRPr="008B5CA0">
              <w:rPr>
                <w:rFonts w:ascii="Times New Roman" w:hAnsi="Times New Roman" w:cs="Times New Roman"/>
                <w:bCs/>
                <w:sz w:val="20"/>
                <w:szCs w:val="20"/>
                <w:lang w:val="ru-RU"/>
              </w:rPr>
              <w:t xml:space="preserve"> Таким образом, устанавливается единый платеж</w:t>
            </w:r>
            <w:r w:rsidR="006C47A8" w:rsidRPr="008B5CA0">
              <w:rPr>
                <w:rFonts w:ascii="Times New Roman" w:hAnsi="Times New Roman" w:cs="Times New Roman"/>
                <w:bCs/>
                <w:sz w:val="20"/>
                <w:szCs w:val="20"/>
                <w:lang w:val="ru-RU"/>
              </w:rPr>
              <w:t>,</w:t>
            </w:r>
            <w:r w:rsidR="0064211D" w:rsidRPr="008B5CA0">
              <w:rPr>
                <w:rFonts w:ascii="Times New Roman" w:hAnsi="Times New Roman" w:cs="Times New Roman"/>
                <w:bCs/>
                <w:sz w:val="20"/>
                <w:szCs w:val="20"/>
                <w:lang w:val="ru-RU"/>
              </w:rPr>
              <w:t xml:space="preserve"> и нет необходимости постоянно учитывать показания счетчиков.</w:t>
            </w:r>
          </w:p>
        </w:tc>
      </w:tr>
    </w:tbl>
    <w:p w14:paraId="0C1ADF31" w14:textId="166A18DF" w:rsidR="00460BE0" w:rsidRPr="008B5CA0" w:rsidRDefault="00460BE0" w:rsidP="008B5CA0">
      <w:pPr>
        <w:pStyle w:val="Exhibit2"/>
        <w:spacing w:before="240"/>
        <w:rPr>
          <w:sz w:val="24"/>
          <w:szCs w:val="24"/>
        </w:rPr>
      </w:pPr>
      <w:r w:rsidRPr="008B5CA0">
        <w:rPr>
          <w:sz w:val="24"/>
          <w:szCs w:val="24"/>
        </w:rPr>
        <w:t xml:space="preserve">Проценты за пользование денежными средствами, полученными в качестве </w:t>
      </w:r>
      <w:r w:rsidR="00F77B28" w:rsidRPr="008B5CA0">
        <w:rPr>
          <w:sz w:val="24"/>
          <w:szCs w:val="24"/>
        </w:rPr>
        <w:t>Платы, по ст. 317.1 ГК РФ</w:t>
      </w:r>
      <w:r w:rsidR="00C043B8" w:rsidRPr="00C043B8">
        <w:rPr>
          <w:sz w:val="24"/>
          <w:szCs w:val="24"/>
        </w:rPr>
        <w:t xml:space="preserve"> </w:t>
      </w:r>
      <w:r w:rsidR="00C043B8" w:rsidRPr="00004D21">
        <w:rPr>
          <w:sz w:val="24"/>
          <w:szCs w:val="24"/>
        </w:rPr>
        <w:t>не начисляются</w:t>
      </w:r>
      <w:r w:rsidR="00F77B28" w:rsidRPr="008B5CA0">
        <w:rPr>
          <w:sz w:val="24"/>
          <w:szCs w:val="24"/>
        </w:rPr>
        <w:t>.</w:t>
      </w:r>
    </w:p>
    <w:p w14:paraId="54761EDC" w14:textId="3368517B" w:rsidR="0010450B" w:rsidRPr="00A11408" w:rsidRDefault="0010450B" w:rsidP="00EA28D5">
      <w:pPr>
        <w:pStyle w:val="Exhibit1"/>
        <w:rPr>
          <w:rFonts w:ascii="Times New Roman" w:hAnsi="Times New Roman" w:cs="Times New Roman"/>
          <w:sz w:val="24"/>
          <w:szCs w:val="24"/>
          <w:lang w:val="ru-RU"/>
        </w:rPr>
      </w:pPr>
      <w:bookmarkStart w:id="14" w:name="_Ref52645395"/>
      <w:bookmarkStart w:id="15" w:name="_Toc444626168"/>
      <w:bookmarkStart w:id="16" w:name="_Toc444692117"/>
      <w:bookmarkStart w:id="17" w:name="_Ref44409362"/>
      <w:bookmarkStart w:id="18" w:name="_Ref444678583"/>
      <w:r w:rsidRPr="00A11408">
        <w:rPr>
          <w:rFonts w:ascii="Times New Roman" w:hAnsi="Times New Roman" w:cs="Times New Roman"/>
          <w:sz w:val="24"/>
          <w:szCs w:val="24"/>
          <w:lang w:val="ru-RU"/>
        </w:rPr>
        <w:t>Обеспечительный платеж</w:t>
      </w:r>
      <w:bookmarkEnd w:id="14"/>
    </w:p>
    <w:p w14:paraId="64C77E4F" w14:textId="011EFE6B" w:rsidR="0010450B" w:rsidRPr="00542535" w:rsidRDefault="0051587B" w:rsidP="0010450B">
      <w:pPr>
        <w:pStyle w:val="Exhibit2"/>
        <w:rPr>
          <w:rFonts w:cs="Times New Roman"/>
          <w:sz w:val="24"/>
          <w:szCs w:val="24"/>
        </w:rPr>
      </w:pPr>
      <w:bookmarkStart w:id="19" w:name="_Ref50903848"/>
      <w:r w:rsidRPr="00534F83">
        <w:rPr>
          <w:rFonts w:cs="Times New Roman"/>
          <w:sz w:val="24"/>
          <w:szCs w:val="24"/>
        </w:rPr>
        <w:t xml:space="preserve">Обеспечительный платеж составляет </w:t>
      </w:r>
      <w:r w:rsidRPr="009B074C">
        <w:rPr>
          <w:rFonts w:cs="Times New Roman"/>
          <w:sz w:val="24"/>
          <w:szCs w:val="24"/>
          <w:lang w:val="en-US"/>
        </w:rPr>
        <w:t>[</w:t>
      </w:r>
      <w:r w:rsidRPr="00542535">
        <w:rPr>
          <w:rFonts w:cs="Times New Roman"/>
          <w:sz w:val="24"/>
          <w:szCs w:val="24"/>
          <w:highlight w:val="yellow"/>
        </w:rPr>
        <w:t>100 000</w:t>
      </w:r>
      <w:r w:rsidRPr="00542535">
        <w:rPr>
          <w:rFonts w:cs="Times New Roman"/>
          <w:sz w:val="24"/>
          <w:szCs w:val="24"/>
          <w:lang w:val="en-US"/>
        </w:rPr>
        <w:t>]</w:t>
      </w:r>
      <w:r w:rsidRPr="00542535">
        <w:rPr>
          <w:rFonts w:cs="Times New Roman"/>
          <w:sz w:val="24"/>
          <w:szCs w:val="24"/>
        </w:rPr>
        <w:t xml:space="preserve"> рублей.</w:t>
      </w:r>
      <w:bookmarkEnd w:id="19"/>
    </w:p>
    <w:p w14:paraId="598ADD96" w14:textId="77F20D54" w:rsidR="009564F7" w:rsidRPr="00534F83" w:rsidRDefault="0051587B" w:rsidP="00490D9A">
      <w:pPr>
        <w:pStyle w:val="Exhibit2"/>
        <w:rPr>
          <w:rFonts w:cs="Times New Roman"/>
          <w:sz w:val="24"/>
          <w:szCs w:val="24"/>
        </w:rPr>
      </w:pPr>
      <w:r w:rsidRPr="00F201CA">
        <w:rPr>
          <w:rFonts w:cs="Times New Roman"/>
          <w:sz w:val="24"/>
          <w:szCs w:val="24"/>
        </w:rPr>
        <w:t xml:space="preserve">Обеспечительный платеж обеспечивает выполнение </w:t>
      </w:r>
      <w:r w:rsidR="008751D3" w:rsidRPr="00F201CA">
        <w:rPr>
          <w:rFonts w:cs="Times New Roman"/>
          <w:sz w:val="24"/>
          <w:szCs w:val="24"/>
        </w:rPr>
        <w:t>Нанимател</w:t>
      </w:r>
      <w:r w:rsidR="00EB15E4" w:rsidRPr="00F201CA">
        <w:rPr>
          <w:rFonts w:cs="Times New Roman"/>
          <w:sz w:val="24"/>
          <w:szCs w:val="24"/>
        </w:rPr>
        <w:t>ем</w:t>
      </w:r>
      <w:r w:rsidR="009564F7" w:rsidRPr="00F201CA">
        <w:rPr>
          <w:rFonts w:cs="Times New Roman"/>
          <w:sz w:val="24"/>
          <w:szCs w:val="24"/>
        </w:rPr>
        <w:t xml:space="preserve"> возложенных на него обязательств по настоящему Договору</w:t>
      </w:r>
      <w:r w:rsidR="00490D9A" w:rsidRPr="00534F83">
        <w:rPr>
          <w:rFonts w:cs="Times New Roman"/>
          <w:sz w:val="24"/>
          <w:szCs w:val="24"/>
        </w:rPr>
        <w:t xml:space="preserve">. </w:t>
      </w:r>
    </w:p>
    <w:p w14:paraId="0501A4FE" w14:textId="0BB8870B" w:rsidR="001E46AC" w:rsidRPr="00F201CA" w:rsidRDefault="0051587B" w:rsidP="00490D9A">
      <w:pPr>
        <w:pStyle w:val="Exhibit2"/>
        <w:rPr>
          <w:rFonts w:cs="Times New Roman"/>
          <w:sz w:val="24"/>
          <w:szCs w:val="24"/>
        </w:rPr>
      </w:pPr>
      <w:r w:rsidRPr="009B074C">
        <w:rPr>
          <w:rFonts w:cs="Times New Roman"/>
          <w:sz w:val="24"/>
          <w:szCs w:val="24"/>
        </w:rPr>
        <w:t>В случае н</w:t>
      </w:r>
      <w:r w:rsidRPr="00542535">
        <w:rPr>
          <w:rFonts w:cs="Times New Roman"/>
          <w:sz w:val="24"/>
          <w:szCs w:val="24"/>
        </w:rPr>
        <w:t xml:space="preserve">арушения </w:t>
      </w:r>
      <w:r w:rsidR="008751D3" w:rsidRPr="00542535">
        <w:rPr>
          <w:rFonts w:cs="Times New Roman"/>
          <w:sz w:val="24"/>
          <w:szCs w:val="24"/>
        </w:rPr>
        <w:t>Нанимател</w:t>
      </w:r>
      <w:r w:rsidR="00EB15E4" w:rsidRPr="00542535">
        <w:rPr>
          <w:rFonts w:cs="Times New Roman"/>
          <w:sz w:val="24"/>
          <w:szCs w:val="24"/>
        </w:rPr>
        <w:t>ем</w:t>
      </w:r>
      <w:r w:rsidRPr="00542535">
        <w:rPr>
          <w:rFonts w:cs="Times New Roman"/>
          <w:sz w:val="24"/>
          <w:szCs w:val="24"/>
        </w:rPr>
        <w:t xml:space="preserve"> сроков внесения </w:t>
      </w:r>
      <w:r w:rsidR="00EB15E4" w:rsidRPr="00542535">
        <w:rPr>
          <w:rFonts w:cs="Times New Roman"/>
          <w:sz w:val="24"/>
          <w:szCs w:val="24"/>
        </w:rPr>
        <w:t>Платы</w:t>
      </w:r>
      <w:r w:rsidRPr="00F201CA">
        <w:rPr>
          <w:rFonts w:cs="Times New Roman"/>
          <w:sz w:val="24"/>
          <w:szCs w:val="24"/>
        </w:rPr>
        <w:t xml:space="preserve"> </w:t>
      </w:r>
      <w:r w:rsidR="008751D3" w:rsidRPr="00F201CA">
        <w:rPr>
          <w:rFonts w:cs="Times New Roman"/>
          <w:sz w:val="24"/>
          <w:szCs w:val="24"/>
        </w:rPr>
        <w:t>Наймодатель</w:t>
      </w:r>
      <w:r w:rsidRPr="00F201CA">
        <w:rPr>
          <w:rFonts w:cs="Times New Roman"/>
          <w:sz w:val="24"/>
          <w:szCs w:val="24"/>
        </w:rPr>
        <w:t xml:space="preserve"> получает право в зависимости от суммы, не уплаченной в срок, полностью либо в части зачесть обеспечительный платеж</w:t>
      </w:r>
      <w:r w:rsidR="001E46AC" w:rsidRPr="00F201CA">
        <w:rPr>
          <w:rFonts w:cs="Times New Roman"/>
          <w:sz w:val="24"/>
          <w:szCs w:val="24"/>
        </w:rPr>
        <w:t>.</w:t>
      </w:r>
      <w:r w:rsidRPr="00F201CA">
        <w:rPr>
          <w:rFonts w:cs="Times New Roman"/>
          <w:sz w:val="24"/>
          <w:szCs w:val="24"/>
        </w:rPr>
        <w:t xml:space="preserve"> </w:t>
      </w:r>
      <w:r w:rsidR="001E46AC" w:rsidRPr="00F201CA">
        <w:rPr>
          <w:rFonts w:cs="Times New Roman"/>
          <w:sz w:val="24"/>
          <w:szCs w:val="24"/>
        </w:rPr>
        <w:t xml:space="preserve">Зачет осуществляется </w:t>
      </w:r>
      <w:r w:rsidRPr="00F201CA">
        <w:rPr>
          <w:rFonts w:cs="Times New Roman"/>
          <w:sz w:val="24"/>
          <w:szCs w:val="24"/>
        </w:rPr>
        <w:t>в счет не</w:t>
      </w:r>
      <w:r w:rsidR="008B5CA0">
        <w:rPr>
          <w:rFonts w:cs="Times New Roman"/>
          <w:sz w:val="24"/>
          <w:szCs w:val="24"/>
        </w:rPr>
        <w:t xml:space="preserve"> </w:t>
      </w:r>
      <w:r w:rsidRPr="00F201CA">
        <w:rPr>
          <w:rFonts w:cs="Times New Roman"/>
          <w:sz w:val="24"/>
          <w:szCs w:val="24"/>
        </w:rPr>
        <w:t xml:space="preserve">полученных </w:t>
      </w:r>
      <w:r w:rsidR="008B5CA0" w:rsidRPr="00F201CA">
        <w:rPr>
          <w:rFonts w:cs="Times New Roman"/>
          <w:sz w:val="24"/>
          <w:szCs w:val="24"/>
        </w:rPr>
        <w:t xml:space="preserve">Наймодателем </w:t>
      </w:r>
      <w:r w:rsidR="001E46AC" w:rsidRPr="00F201CA">
        <w:rPr>
          <w:rFonts w:cs="Times New Roman"/>
          <w:sz w:val="24"/>
          <w:szCs w:val="24"/>
        </w:rPr>
        <w:t>п</w:t>
      </w:r>
      <w:r w:rsidRPr="00F201CA">
        <w:rPr>
          <w:rFonts w:cs="Times New Roman"/>
          <w:sz w:val="24"/>
          <w:szCs w:val="24"/>
        </w:rPr>
        <w:t>латежей</w:t>
      </w:r>
      <w:r w:rsidR="001E46AC" w:rsidRPr="00F201CA">
        <w:rPr>
          <w:rFonts w:cs="Times New Roman"/>
          <w:sz w:val="24"/>
          <w:szCs w:val="24"/>
        </w:rPr>
        <w:t>.</w:t>
      </w:r>
    </w:p>
    <w:p w14:paraId="435603BD" w14:textId="4F378A0C" w:rsidR="00062AC3" w:rsidRPr="00534F83" w:rsidRDefault="001E46AC" w:rsidP="00490D9A">
      <w:pPr>
        <w:pStyle w:val="Exhibit2"/>
        <w:rPr>
          <w:rFonts w:cs="Times New Roman"/>
          <w:sz w:val="24"/>
          <w:szCs w:val="24"/>
        </w:rPr>
      </w:pPr>
      <w:r w:rsidRPr="00F201CA">
        <w:rPr>
          <w:rFonts w:cs="Times New Roman"/>
          <w:sz w:val="24"/>
          <w:szCs w:val="24"/>
        </w:rPr>
        <w:t>В</w:t>
      </w:r>
      <w:r w:rsidR="00490D9A" w:rsidRPr="00F201CA">
        <w:rPr>
          <w:rFonts w:cs="Times New Roman"/>
          <w:sz w:val="24"/>
          <w:szCs w:val="24"/>
        </w:rPr>
        <w:t xml:space="preserve"> случае нанесения вреда имуществу либо его гибели</w:t>
      </w:r>
      <w:r w:rsidR="00BF2543" w:rsidRPr="00F201CA">
        <w:rPr>
          <w:rFonts w:cs="Times New Roman"/>
          <w:sz w:val="24"/>
          <w:szCs w:val="24"/>
        </w:rPr>
        <w:t xml:space="preserve"> по вине Нанимателя</w:t>
      </w:r>
      <w:r w:rsidR="00490D9A" w:rsidRPr="00F201CA">
        <w:rPr>
          <w:rFonts w:cs="Times New Roman"/>
          <w:sz w:val="24"/>
          <w:szCs w:val="24"/>
        </w:rPr>
        <w:t xml:space="preserve"> </w:t>
      </w:r>
      <w:r w:rsidR="008751D3" w:rsidRPr="00F201CA">
        <w:rPr>
          <w:rFonts w:cs="Times New Roman"/>
          <w:sz w:val="24"/>
          <w:szCs w:val="24"/>
        </w:rPr>
        <w:t>Наймодатель</w:t>
      </w:r>
      <w:r w:rsidR="00490D9A" w:rsidRPr="00F201CA">
        <w:rPr>
          <w:rFonts w:cs="Times New Roman"/>
          <w:sz w:val="24"/>
          <w:szCs w:val="24"/>
        </w:rPr>
        <w:t xml:space="preserve"> получает право полностью либо в части зачесть обеспечительный платеж в счет возмещения причиненного ущерба</w:t>
      </w:r>
      <w:r w:rsidR="00490D9A" w:rsidRPr="00534F83">
        <w:rPr>
          <w:rFonts w:cs="Times New Roman"/>
          <w:sz w:val="24"/>
          <w:szCs w:val="24"/>
        </w:rPr>
        <w:t>.</w:t>
      </w:r>
    </w:p>
    <w:p w14:paraId="3BF94732" w14:textId="68D4F970" w:rsidR="0010450B" w:rsidRPr="009B074C" w:rsidRDefault="00062AC3" w:rsidP="00490D9A">
      <w:pPr>
        <w:pStyle w:val="Exhibit2"/>
        <w:rPr>
          <w:rFonts w:cs="Times New Roman"/>
          <w:sz w:val="24"/>
          <w:szCs w:val="24"/>
        </w:rPr>
      </w:pPr>
      <w:r w:rsidRPr="009B074C">
        <w:rPr>
          <w:rFonts w:cs="Times New Roman"/>
          <w:sz w:val="24"/>
          <w:szCs w:val="24"/>
        </w:rPr>
        <w:lastRenderedPageBreak/>
        <w:t>В случае удержания обеспечительного платежа Наниматель обязуется в</w:t>
      </w:r>
      <w:r w:rsidR="001E46AC" w:rsidRPr="00542535">
        <w:rPr>
          <w:rFonts w:cs="Times New Roman"/>
          <w:sz w:val="24"/>
          <w:szCs w:val="24"/>
        </w:rPr>
        <w:t xml:space="preserve">месте </w:t>
      </w:r>
      <w:r w:rsidR="008B5CA0">
        <w:rPr>
          <w:rFonts w:cs="Times New Roman"/>
          <w:sz w:val="24"/>
          <w:szCs w:val="24"/>
        </w:rPr>
        <w:t xml:space="preserve">с </w:t>
      </w:r>
      <w:r w:rsidR="001E46AC" w:rsidRPr="00542535">
        <w:rPr>
          <w:rFonts w:cs="Times New Roman"/>
          <w:sz w:val="24"/>
          <w:szCs w:val="24"/>
        </w:rPr>
        <w:t>Платой</w:t>
      </w:r>
      <w:r w:rsidR="001E46AC" w:rsidRPr="00F201CA">
        <w:rPr>
          <w:rFonts w:cs="Times New Roman"/>
          <w:sz w:val="24"/>
          <w:szCs w:val="24"/>
        </w:rPr>
        <w:t xml:space="preserve"> за мес</w:t>
      </w:r>
      <w:r w:rsidR="00460BE0" w:rsidRPr="00F201CA">
        <w:rPr>
          <w:rFonts w:cs="Times New Roman"/>
          <w:sz w:val="24"/>
          <w:szCs w:val="24"/>
        </w:rPr>
        <w:t>я</w:t>
      </w:r>
      <w:r w:rsidR="001E46AC" w:rsidRPr="00F201CA">
        <w:rPr>
          <w:rFonts w:cs="Times New Roman"/>
          <w:sz w:val="24"/>
          <w:szCs w:val="24"/>
        </w:rPr>
        <w:t>ц</w:t>
      </w:r>
      <w:r w:rsidR="008B5CA0">
        <w:rPr>
          <w:rFonts w:cs="Times New Roman"/>
          <w:sz w:val="24"/>
          <w:szCs w:val="24"/>
        </w:rPr>
        <w:t>,</w:t>
      </w:r>
      <w:r w:rsidR="001E46AC" w:rsidRPr="00F201CA">
        <w:rPr>
          <w:rFonts w:cs="Times New Roman"/>
          <w:sz w:val="24"/>
          <w:szCs w:val="24"/>
        </w:rPr>
        <w:t xml:space="preserve"> следующий за </w:t>
      </w:r>
      <w:r w:rsidR="003C75C5" w:rsidRPr="00F201CA">
        <w:rPr>
          <w:rFonts w:cs="Times New Roman"/>
          <w:sz w:val="24"/>
          <w:szCs w:val="24"/>
        </w:rPr>
        <w:t>месяцем удержания</w:t>
      </w:r>
      <w:r w:rsidR="008B5CA0">
        <w:rPr>
          <w:rFonts w:cs="Times New Roman"/>
          <w:sz w:val="24"/>
          <w:szCs w:val="24"/>
        </w:rPr>
        <w:t>,</w:t>
      </w:r>
      <w:r w:rsidR="00DA6755" w:rsidRPr="00F201CA">
        <w:rPr>
          <w:rFonts w:cs="Times New Roman"/>
          <w:sz w:val="24"/>
          <w:szCs w:val="24"/>
        </w:rPr>
        <w:t xml:space="preserve"> внести соответствующую сумму</w:t>
      </w:r>
      <w:r w:rsidR="008B5CA0">
        <w:rPr>
          <w:rFonts w:cs="Times New Roman"/>
          <w:sz w:val="24"/>
          <w:szCs w:val="24"/>
        </w:rPr>
        <w:t>,</w:t>
      </w:r>
      <w:r w:rsidR="00DA6755" w:rsidRPr="00F201CA">
        <w:rPr>
          <w:rFonts w:cs="Times New Roman"/>
          <w:sz w:val="24"/>
          <w:szCs w:val="24"/>
        </w:rPr>
        <w:t xml:space="preserve"> н</w:t>
      </w:r>
      <w:r w:rsidR="003C75C5" w:rsidRPr="00F201CA">
        <w:rPr>
          <w:rFonts w:cs="Times New Roman"/>
          <w:sz w:val="24"/>
          <w:szCs w:val="24"/>
        </w:rPr>
        <w:t>а</w:t>
      </w:r>
      <w:r w:rsidR="00DA6755" w:rsidRPr="00F201CA">
        <w:rPr>
          <w:rFonts w:cs="Times New Roman"/>
          <w:sz w:val="24"/>
          <w:szCs w:val="24"/>
        </w:rPr>
        <w:t xml:space="preserve"> которую уменьшился размер обеспечительного платежа</w:t>
      </w:r>
      <w:r w:rsidR="00DA6755" w:rsidRPr="00534F83">
        <w:rPr>
          <w:rFonts w:cs="Times New Roman"/>
          <w:sz w:val="24"/>
          <w:szCs w:val="24"/>
        </w:rPr>
        <w:t>.</w:t>
      </w:r>
    </w:p>
    <w:p w14:paraId="7F694B28" w14:textId="428519B4" w:rsidR="0010450B" w:rsidRPr="00542535" w:rsidRDefault="008751D3" w:rsidP="0010450B">
      <w:pPr>
        <w:pStyle w:val="Exhibit2"/>
        <w:rPr>
          <w:rFonts w:cs="Times New Roman"/>
          <w:sz w:val="24"/>
          <w:szCs w:val="24"/>
        </w:rPr>
      </w:pPr>
      <w:bookmarkStart w:id="20" w:name="_Ref51862656"/>
      <w:r w:rsidRPr="00542535">
        <w:rPr>
          <w:rFonts w:cs="Times New Roman"/>
          <w:sz w:val="24"/>
          <w:szCs w:val="24"/>
        </w:rPr>
        <w:t>Наниматель</w:t>
      </w:r>
      <w:r w:rsidR="0051587B" w:rsidRPr="00542535">
        <w:rPr>
          <w:rFonts w:cs="Times New Roman"/>
          <w:sz w:val="24"/>
          <w:szCs w:val="24"/>
        </w:rPr>
        <w:t xml:space="preserve"> обязуется внести </w:t>
      </w:r>
      <w:r w:rsidR="00EB15E4" w:rsidRPr="00542535">
        <w:rPr>
          <w:rFonts w:cs="Times New Roman"/>
          <w:sz w:val="24"/>
          <w:szCs w:val="24"/>
        </w:rPr>
        <w:t>Найм</w:t>
      </w:r>
      <w:r w:rsidR="0051587B" w:rsidRPr="00542535">
        <w:rPr>
          <w:rFonts w:cs="Times New Roman"/>
          <w:sz w:val="24"/>
          <w:szCs w:val="24"/>
        </w:rPr>
        <w:t xml:space="preserve">одателю обеспечительный платеж не позднее </w:t>
      </w:r>
      <w:r w:rsidR="00487137" w:rsidRPr="00542535">
        <w:rPr>
          <w:rFonts w:cs="Times New Roman"/>
          <w:sz w:val="24"/>
          <w:szCs w:val="24"/>
        </w:rPr>
        <w:t>[</w:t>
      </w:r>
      <w:r w:rsidR="00490D9A" w:rsidRPr="00F201CA">
        <w:rPr>
          <w:rFonts w:cs="Times New Roman"/>
          <w:sz w:val="24"/>
          <w:szCs w:val="24"/>
          <w:highlight w:val="yellow"/>
        </w:rPr>
        <w:t>3</w:t>
      </w:r>
      <w:r w:rsidR="00487137" w:rsidRPr="00F201CA">
        <w:rPr>
          <w:rFonts w:cs="Times New Roman"/>
          <w:sz w:val="24"/>
          <w:szCs w:val="24"/>
        </w:rPr>
        <w:t>]</w:t>
      </w:r>
      <w:r w:rsidR="00490D9A" w:rsidRPr="00F201CA">
        <w:rPr>
          <w:rFonts w:cs="Times New Roman"/>
          <w:sz w:val="24"/>
          <w:szCs w:val="24"/>
        </w:rPr>
        <w:t xml:space="preserve"> </w:t>
      </w:r>
      <w:r w:rsidR="009B417E" w:rsidRPr="00F201CA">
        <w:rPr>
          <w:rFonts w:cs="Times New Roman"/>
          <w:sz w:val="24"/>
          <w:szCs w:val="24"/>
        </w:rPr>
        <w:t xml:space="preserve">рабочих </w:t>
      </w:r>
      <w:r w:rsidR="00490D9A" w:rsidRPr="00F201CA">
        <w:rPr>
          <w:rFonts w:cs="Times New Roman"/>
          <w:sz w:val="24"/>
          <w:szCs w:val="24"/>
        </w:rPr>
        <w:t xml:space="preserve">дней с </w:t>
      </w:r>
      <w:r w:rsidR="009B417E" w:rsidRPr="00534F83">
        <w:rPr>
          <w:rFonts w:cs="Times New Roman"/>
          <w:sz w:val="24"/>
          <w:szCs w:val="24"/>
        </w:rPr>
        <w:t xml:space="preserve">Даты </w:t>
      </w:r>
      <w:r w:rsidR="009B417E" w:rsidRPr="009B074C">
        <w:rPr>
          <w:rFonts w:cs="Times New Roman"/>
          <w:sz w:val="24"/>
          <w:szCs w:val="24"/>
        </w:rPr>
        <w:t>заключения</w:t>
      </w:r>
      <w:r w:rsidR="00490D9A" w:rsidRPr="00542535">
        <w:rPr>
          <w:rFonts w:cs="Times New Roman"/>
          <w:sz w:val="24"/>
          <w:szCs w:val="24"/>
        </w:rPr>
        <w:t xml:space="preserve"> Договора.</w:t>
      </w:r>
      <w:bookmarkEnd w:id="20"/>
    </w:p>
    <w:p w14:paraId="0C697A33" w14:textId="317A22F9" w:rsidR="0010450B" w:rsidRDefault="00490D9A" w:rsidP="0051587B">
      <w:pPr>
        <w:pStyle w:val="Exhibit2"/>
        <w:rPr>
          <w:rFonts w:cs="Times New Roman"/>
          <w:sz w:val="24"/>
          <w:szCs w:val="24"/>
        </w:rPr>
      </w:pPr>
      <w:r w:rsidRPr="00F201CA">
        <w:rPr>
          <w:rFonts w:cs="Times New Roman"/>
          <w:sz w:val="24"/>
          <w:szCs w:val="24"/>
        </w:rPr>
        <w:t>При условии</w:t>
      </w:r>
      <w:r w:rsidR="0051587B" w:rsidRPr="00F201CA">
        <w:rPr>
          <w:rFonts w:cs="Times New Roman"/>
          <w:sz w:val="24"/>
          <w:szCs w:val="24"/>
        </w:rPr>
        <w:t xml:space="preserve"> </w:t>
      </w:r>
      <w:r w:rsidRPr="00F201CA">
        <w:rPr>
          <w:rFonts w:cs="Times New Roman"/>
          <w:sz w:val="24"/>
          <w:szCs w:val="24"/>
        </w:rPr>
        <w:t xml:space="preserve">не зачета </w:t>
      </w:r>
      <w:r w:rsidR="00EB15E4" w:rsidRPr="00F201CA">
        <w:rPr>
          <w:rFonts w:cs="Times New Roman"/>
          <w:sz w:val="24"/>
          <w:szCs w:val="24"/>
        </w:rPr>
        <w:t>Найм</w:t>
      </w:r>
      <w:r w:rsidR="0051587B" w:rsidRPr="00F201CA">
        <w:rPr>
          <w:rFonts w:cs="Times New Roman"/>
          <w:sz w:val="24"/>
          <w:szCs w:val="24"/>
        </w:rPr>
        <w:t>одател</w:t>
      </w:r>
      <w:r w:rsidRPr="00F201CA">
        <w:rPr>
          <w:rFonts w:cs="Times New Roman"/>
          <w:sz w:val="24"/>
          <w:szCs w:val="24"/>
        </w:rPr>
        <w:t>ем</w:t>
      </w:r>
      <w:r w:rsidR="0051587B" w:rsidRPr="00F201CA">
        <w:rPr>
          <w:rFonts w:cs="Times New Roman"/>
          <w:sz w:val="24"/>
          <w:szCs w:val="24"/>
        </w:rPr>
        <w:t xml:space="preserve"> сумм</w:t>
      </w:r>
      <w:r w:rsidRPr="00F201CA">
        <w:rPr>
          <w:rFonts w:cs="Times New Roman"/>
          <w:sz w:val="24"/>
          <w:szCs w:val="24"/>
        </w:rPr>
        <w:t>ы</w:t>
      </w:r>
      <w:r w:rsidR="0051587B" w:rsidRPr="00F201CA">
        <w:rPr>
          <w:rFonts w:cs="Times New Roman"/>
          <w:sz w:val="24"/>
          <w:szCs w:val="24"/>
        </w:rPr>
        <w:t xml:space="preserve"> обеспечительного платежа либо е</w:t>
      </w:r>
      <w:r w:rsidRPr="00F201CA">
        <w:rPr>
          <w:rFonts w:cs="Times New Roman"/>
          <w:sz w:val="24"/>
          <w:szCs w:val="24"/>
        </w:rPr>
        <w:t>ё</w:t>
      </w:r>
      <w:r w:rsidR="0051587B" w:rsidRPr="00F201CA">
        <w:rPr>
          <w:rFonts w:cs="Times New Roman"/>
          <w:sz w:val="24"/>
          <w:szCs w:val="24"/>
        </w:rPr>
        <w:t xml:space="preserve"> частично</w:t>
      </w:r>
      <w:r w:rsidRPr="00F201CA">
        <w:rPr>
          <w:rFonts w:cs="Times New Roman"/>
          <w:sz w:val="24"/>
          <w:szCs w:val="24"/>
        </w:rPr>
        <w:t>го зачета</w:t>
      </w:r>
      <w:r w:rsidR="0051587B" w:rsidRPr="00F201CA">
        <w:rPr>
          <w:rFonts w:cs="Times New Roman"/>
          <w:sz w:val="24"/>
          <w:szCs w:val="24"/>
        </w:rPr>
        <w:t xml:space="preserve">, указанный </w:t>
      </w:r>
      <w:r w:rsidRPr="00F201CA">
        <w:rPr>
          <w:rFonts w:cs="Times New Roman"/>
          <w:sz w:val="24"/>
          <w:szCs w:val="24"/>
        </w:rPr>
        <w:t xml:space="preserve">в пункте </w:t>
      </w:r>
      <w:r w:rsidR="00290E5E" w:rsidRPr="009B074C">
        <w:rPr>
          <w:rFonts w:cs="Times New Roman"/>
          <w:sz w:val="24"/>
          <w:szCs w:val="24"/>
        </w:rPr>
        <w:fldChar w:fldCharType="begin"/>
      </w:r>
      <w:r w:rsidR="00290E5E" w:rsidRPr="00F201CA">
        <w:rPr>
          <w:rFonts w:cs="Times New Roman"/>
          <w:sz w:val="24"/>
          <w:szCs w:val="24"/>
        </w:rPr>
        <w:instrText xml:space="preserve"> REF _Ref50903848 \r \h </w:instrText>
      </w:r>
      <w:r w:rsidR="00F77B28">
        <w:rPr>
          <w:rFonts w:cs="Times New Roman"/>
          <w:sz w:val="24"/>
          <w:szCs w:val="24"/>
        </w:rPr>
        <w:instrText xml:space="preserve"> \* MERGEFORMAT </w:instrText>
      </w:r>
      <w:r w:rsidR="00290E5E" w:rsidRPr="009B074C">
        <w:rPr>
          <w:rFonts w:cs="Times New Roman"/>
          <w:sz w:val="24"/>
          <w:szCs w:val="24"/>
        </w:rPr>
      </w:r>
      <w:r w:rsidR="00290E5E" w:rsidRPr="009B074C">
        <w:rPr>
          <w:rFonts w:cs="Times New Roman"/>
          <w:sz w:val="24"/>
          <w:szCs w:val="24"/>
        </w:rPr>
        <w:fldChar w:fldCharType="separate"/>
      </w:r>
      <w:r w:rsidR="0085322A">
        <w:rPr>
          <w:rFonts w:cs="Times New Roman"/>
          <w:sz w:val="24"/>
          <w:szCs w:val="24"/>
        </w:rPr>
        <w:t>5.1</w:t>
      </w:r>
      <w:r w:rsidR="00290E5E" w:rsidRPr="009B074C">
        <w:rPr>
          <w:rFonts w:cs="Times New Roman"/>
          <w:sz w:val="24"/>
          <w:szCs w:val="24"/>
        </w:rPr>
        <w:fldChar w:fldCharType="end"/>
      </w:r>
      <w:r w:rsidR="00944BF5" w:rsidRPr="00534F83">
        <w:rPr>
          <w:rFonts w:cs="Times New Roman"/>
          <w:sz w:val="24"/>
          <w:szCs w:val="24"/>
        </w:rPr>
        <w:t xml:space="preserve"> </w:t>
      </w:r>
      <w:r w:rsidR="0051587B" w:rsidRPr="009B074C">
        <w:rPr>
          <w:rFonts w:cs="Times New Roman"/>
          <w:sz w:val="24"/>
          <w:szCs w:val="24"/>
        </w:rPr>
        <w:t>платеж</w:t>
      </w:r>
      <w:r w:rsidRPr="00542535">
        <w:rPr>
          <w:rFonts w:cs="Times New Roman"/>
          <w:sz w:val="24"/>
          <w:szCs w:val="24"/>
        </w:rPr>
        <w:t xml:space="preserve"> или его остаток</w:t>
      </w:r>
      <w:r w:rsidR="0051587B" w:rsidRPr="00542535">
        <w:rPr>
          <w:rFonts w:cs="Times New Roman"/>
          <w:sz w:val="24"/>
          <w:szCs w:val="24"/>
        </w:rPr>
        <w:t xml:space="preserve"> подлежит возврату </w:t>
      </w:r>
      <w:r w:rsidR="008751D3" w:rsidRPr="00F201CA">
        <w:rPr>
          <w:rFonts w:cs="Times New Roman"/>
          <w:sz w:val="24"/>
          <w:szCs w:val="24"/>
        </w:rPr>
        <w:t>Нанимател</w:t>
      </w:r>
      <w:r w:rsidR="00EB15E4" w:rsidRPr="00F201CA">
        <w:rPr>
          <w:rFonts w:cs="Times New Roman"/>
          <w:sz w:val="24"/>
          <w:szCs w:val="24"/>
        </w:rPr>
        <w:t>ю</w:t>
      </w:r>
      <w:r w:rsidR="0051587B" w:rsidRPr="00F201CA">
        <w:rPr>
          <w:rFonts w:cs="Times New Roman"/>
          <w:sz w:val="24"/>
          <w:szCs w:val="24"/>
        </w:rPr>
        <w:t xml:space="preserve"> не позднее </w:t>
      </w:r>
      <w:r w:rsidR="00487137" w:rsidRPr="00F201CA">
        <w:rPr>
          <w:rFonts w:cs="Times New Roman"/>
          <w:sz w:val="24"/>
          <w:szCs w:val="24"/>
        </w:rPr>
        <w:t>[</w:t>
      </w:r>
      <w:r w:rsidRPr="00F201CA">
        <w:rPr>
          <w:rFonts w:cs="Times New Roman"/>
          <w:sz w:val="24"/>
          <w:szCs w:val="24"/>
          <w:highlight w:val="yellow"/>
        </w:rPr>
        <w:t>10</w:t>
      </w:r>
      <w:r w:rsidR="00487137" w:rsidRPr="00F201CA">
        <w:rPr>
          <w:rFonts w:cs="Times New Roman"/>
          <w:sz w:val="24"/>
          <w:szCs w:val="24"/>
        </w:rPr>
        <w:t>]</w:t>
      </w:r>
      <w:r w:rsidR="002B10B7" w:rsidRPr="00F201CA">
        <w:rPr>
          <w:rFonts w:cs="Times New Roman"/>
          <w:sz w:val="24"/>
          <w:szCs w:val="24"/>
        </w:rPr>
        <w:t xml:space="preserve"> рабочих</w:t>
      </w:r>
      <w:r w:rsidRPr="00F201CA">
        <w:rPr>
          <w:rFonts w:cs="Times New Roman"/>
          <w:sz w:val="24"/>
          <w:szCs w:val="24"/>
        </w:rPr>
        <w:t xml:space="preserve"> </w:t>
      </w:r>
      <w:r w:rsidR="0051587B" w:rsidRPr="00F201CA">
        <w:rPr>
          <w:rFonts w:cs="Times New Roman"/>
          <w:sz w:val="24"/>
          <w:szCs w:val="24"/>
        </w:rPr>
        <w:t xml:space="preserve">дней с </w:t>
      </w:r>
      <w:r w:rsidR="002B10B7" w:rsidRPr="00F201CA">
        <w:rPr>
          <w:rFonts w:cs="Times New Roman"/>
          <w:sz w:val="24"/>
          <w:szCs w:val="24"/>
        </w:rPr>
        <w:t xml:space="preserve">даты </w:t>
      </w:r>
      <w:r w:rsidR="0051587B" w:rsidRPr="00F201CA">
        <w:rPr>
          <w:rFonts w:cs="Times New Roman"/>
          <w:sz w:val="24"/>
          <w:szCs w:val="24"/>
        </w:rPr>
        <w:t xml:space="preserve">окончания срока </w:t>
      </w:r>
      <w:r w:rsidRPr="00F201CA">
        <w:rPr>
          <w:rFonts w:cs="Times New Roman"/>
          <w:sz w:val="24"/>
          <w:szCs w:val="24"/>
        </w:rPr>
        <w:t xml:space="preserve">Договора </w:t>
      </w:r>
      <w:r w:rsidR="002B10B7" w:rsidRPr="00F201CA">
        <w:rPr>
          <w:rFonts w:cs="Times New Roman"/>
          <w:sz w:val="24"/>
          <w:szCs w:val="24"/>
        </w:rPr>
        <w:t>посредством</w:t>
      </w:r>
      <w:r w:rsidR="00BF2543" w:rsidRPr="00F201CA">
        <w:rPr>
          <w:rFonts w:cs="Times New Roman"/>
          <w:sz w:val="24"/>
          <w:szCs w:val="24"/>
        </w:rPr>
        <w:t xml:space="preserve"> </w:t>
      </w:r>
      <w:r w:rsidR="00BD4A9D" w:rsidRPr="00F201CA">
        <w:rPr>
          <w:rFonts w:cs="Times New Roman"/>
          <w:sz w:val="24"/>
          <w:szCs w:val="24"/>
        </w:rPr>
        <w:t>безналичного перевода по реквизитам</w:t>
      </w:r>
      <w:r w:rsidR="00BF2543" w:rsidRPr="00F201CA">
        <w:rPr>
          <w:rFonts w:cs="Times New Roman"/>
          <w:sz w:val="24"/>
          <w:szCs w:val="24"/>
        </w:rPr>
        <w:t>, указанны</w:t>
      </w:r>
      <w:r w:rsidR="00BD4A9D" w:rsidRPr="00F201CA">
        <w:rPr>
          <w:rFonts w:cs="Times New Roman"/>
          <w:sz w:val="24"/>
          <w:szCs w:val="24"/>
        </w:rPr>
        <w:t>м</w:t>
      </w:r>
      <w:r w:rsidR="00BF2543" w:rsidRPr="00F201CA">
        <w:rPr>
          <w:rFonts w:cs="Times New Roman"/>
          <w:sz w:val="24"/>
          <w:szCs w:val="24"/>
        </w:rPr>
        <w:t xml:space="preserve"> в пункте </w:t>
      </w:r>
      <w:r w:rsidR="00290E5E" w:rsidRPr="009B074C">
        <w:rPr>
          <w:rFonts w:cs="Times New Roman"/>
          <w:sz w:val="24"/>
          <w:szCs w:val="24"/>
        </w:rPr>
        <w:fldChar w:fldCharType="begin"/>
      </w:r>
      <w:r w:rsidR="00290E5E" w:rsidRPr="00F201CA">
        <w:rPr>
          <w:rFonts w:cs="Times New Roman"/>
          <w:sz w:val="24"/>
          <w:szCs w:val="24"/>
        </w:rPr>
        <w:instrText xml:space="preserve"> REF _Ref50903879 \r \h </w:instrText>
      </w:r>
      <w:r w:rsidR="00F77B28">
        <w:rPr>
          <w:rFonts w:cs="Times New Roman"/>
          <w:sz w:val="24"/>
          <w:szCs w:val="24"/>
        </w:rPr>
        <w:instrText xml:space="preserve"> \* MERGEFORMAT </w:instrText>
      </w:r>
      <w:r w:rsidR="00290E5E" w:rsidRPr="009B074C">
        <w:rPr>
          <w:rFonts w:cs="Times New Roman"/>
          <w:sz w:val="24"/>
          <w:szCs w:val="24"/>
        </w:rPr>
      </w:r>
      <w:r w:rsidR="00290E5E" w:rsidRPr="009B074C">
        <w:rPr>
          <w:rFonts w:cs="Times New Roman"/>
          <w:sz w:val="24"/>
          <w:szCs w:val="24"/>
        </w:rPr>
        <w:fldChar w:fldCharType="separate"/>
      </w:r>
      <w:r w:rsidR="00290E5E" w:rsidRPr="009B074C">
        <w:rPr>
          <w:rFonts w:cs="Times New Roman"/>
          <w:sz w:val="24"/>
          <w:szCs w:val="24"/>
        </w:rPr>
        <w:t>13.2</w:t>
      </w:r>
      <w:r w:rsidR="00290E5E" w:rsidRPr="009B074C">
        <w:rPr>
          <w:rFonts w:cs="Times New Roman"/>
          <w:sz w:val="24"/>
          <w:szCs w:val="24"/>
        </w:rPr>
        <w:fldChar w:fldCharType="end"/>
      </w:r>
      <w:r w:rsidRPr="00534F83">
        <w:rPr>
          <w:rFonts w:cs="Times New Roman"/>
          <w:sz w:val="24"/>
          <w:szCs w:val="24"/>
        </w:rPr>
        <w:t>.</w:t>
      </w:r>
    </w:p>
    <w:p w14:paraId="676DBFD7" w14:textId="3E27AC97" w:rsidR="00F77B28" w:rsidRPr="009B074C" w:rsidRDefault="00F77B28" w:rsidP="00534F83">
      <w:pPr>
        <w:pStyle w:val="Exhibit2"/>
        <w:rPr>
          <w:sz w:val="24"/>
          <w:szCs w:val="24"/>
        </w:rPr>
      </w:pPr>
      <w:r w:rsidRPr="00BB5211">
        <w:rPr>
          <w:sz w:val="24"/>
          <w:szCs w:val="24"/>
        </w:rPr>
        <w:t xml:space="preserve">Проценты за пользование денежными средствами, полученными в качестве </w:t>
      </w:r>
      <w:r w:rsidRPr="00534F83">
        <w:rPr>
          <w:sz w:val="24"/>
          <w:szCs w:val="24"/>
        </w:rPr>
        <w:t>обеспечительного платежа</w:t>
      </w:r>
      <w:r w:rsidRPr="00BB5211">
        <w:rPr>
          <w:sz w:val="24"/>
          <w:szCs w:val="24"/>
        </w:rPr>
        <w:t>, по ст. 317.1 ГК РФ</w:t>
      </w:r>
      <w:r w:rsidR="00BB5211" w:rsidRPr="00BB5211">
        <w:rPr>
          <w:sz w:val="24"/>
          <w:szCs w:val="24"/>
        </w:rPr>
        <w:t xml:space="preserve"> </w:t>
      </w:r>
      <w:r w:rsidR="00BB5211" w:rsidRPr="008450B1">
        <w:rPr>
          <w:sz w:val="24"/>
          <w:szCs w:val="24"/>
        </w:rPr>
        <w:t>не начисляются</w:t>
      </w:r>
      <w:r w:rsidRPr="00534F83">
        <w:rPr>
          <w:sz w:val="24"/>
          <w:szCs w:val="24"/>
        </w:rPr>
        <w:t>.</w:t>
      </w:r>
    </w:p>
    <w:p w14:paraId="23BADFD8" w14:textId="68F3075E" w:rsidR="00053DAC" w:rsidRPr="00A11408" w:rsidRDefault="00053DAC" w:rsidP="001E213F">
      <w:pPr>
        <w:pStyle w:val="Exhibit1"/>
        <w:rPr>
          <w:rFonts w:ascii="Times New Roman" w:hAnsi="Times New Roman" w:cs="Times New Roman"/>
          <w:sz w:val="24"/>
          <w:szCs w:val="24"/>
          <w:lang w:val="ru-RU"/>
        </w:rPr>
      </w:pPr>
      <w:bookmarkStart w:id="21" w:name="_Ref52785598"/>
      <w:r w:rsidRPr="00A11408">
        <w:rPr>
          <w:rFonts w:ascii="Times New Roman" w:hAnsi="Times New Roman" w:cs="Times New Roman"/>
          <w:sz w:val="24"/>
          <w:szCs w:val="24"/>
          <w:lang w:val="ru-RU"/>
        </w:rPr>
        <w:t>Машиноместо</w:t>
      </w:r>
      <w:bookmarkEnd w:id="21"/>
    </w:p>
    <w:p w14:paraId="4E6E840E" w14:textId="4C2E33E4" w:rsidR="00053DAC" w:rsidRPr="00534F83" w:rsidRDefault="00EB15E4" w:rsidP="00053DAC">
      <w:pPr>
        <w:pStyle w:val="Exhibit2"/>
        <w:rPr>
          <w:rFonts w:cs="Times New Roman"/>
          <w:sz w:val="24"/>
          <w:szCs w:val="24"/>
        </w:rPr>
      </w:pPr>
      <w:r w:rsidRPr="00534F83">
        <w:rPr>
          <w:rFonts w:cs="Times New Roman"/>
          <w:sz w:val="24"/>
          <w:szCs w:val="24"/>
        </w:rPr>
        <w:t>Наймо</w:t>
      </w:r>
      <w:r w:rsidR="00053DAC" w:rsidRPr="009B074C">
        <w:rPr>
          <w:rFonts w:cs="Times New Roman"/>
          <w:sz w:val="24"/>
          <w:szCs w:val="24"/>
        </w:rPr>
        <w:t xml:space="preserve">дателем предоставляется парковочное место для автомобиля, стоимость которого включена в </w:t>
      </w:r>
      <w:r w:rsidRPr="00542535">
        <w:rPr>
          <w:rFonts w:cs="Times New Roman"/>
          <w:sz w:val="24"/>
          <w:szCs w:val="24"/>
        </w:rPr>
        <w:t>П</w:t>
      </w:r>
      <w:r w:rsidR="00053DAC" w:rsidRPr="00542535">
        <w:rPr>
          <w:rFonts w:cs="Times New Roman"/>
          <w:sz w:val="24"/>
          <w:szCs w:val="24"/>
        </w:rPr>
        <w:t>лату</w:t>
      </w:r>
      <w:r w:rsidR="00107002" w:rsidRPr="00F201CA">
        <w:rPr>
          <w:rFonts w:cs="Times New Roman"/>
          <w:sz w:val="24"/>
          <w:szCs w:val="24"/>
        </w:rPr>
        <w:t>;</w:t>
      </w:r>
    </w:p>
    <w:p w14:paraId="3AE59AF5" w14:textId="773A59B9" w:rsidR="00107002" w:rsidRPr="00BB5211" w:rsidRDefault="00107002" w:rsidP="00107002">
      <w:pPr>
        <w:pStyle w:val="Exhibit2"/>
        <w:rPr>
          <w:sz w:val="24"/>
          <w:szCs w:val="24"/>
        </w:rPr>
      </w:pPr>
      <w:r w:rsidRPr="00BB5211">
        <w:rPr>
          <w:sz w:val="24"/>
          <w:szCs w:val="24"/>
        </w:rPr>
        <w:t>Стоимость парковочного места составляет [</w:t>
      </w:r>
      <w:r w:rsidRPr="00BB5211">
        <w:rPr>
          <w:sz w:val="24"/>
          <w:szCs w:val="24"/>
          <w:highlight w:val="yellow"/>
        </w:rPr>
        <w:t>5000</w:t>
      </w:r>
      <w:r w:rsidRPr="00BB5211">
        <w:rPr>
          <w:sz w:val="24"/>
          <w:szCs w:val="24"/>
        </w:rPr>
        <w:t>] рублей</w:t>
      </w:r>
      <w:r w:rsidR="009564F7" w:rsidRPr="00BB5211">
        <w:rPr>
          <w:sz w:val="24"/>
          <w:szCs w:val="24"/>
        </w:rPr>
        <w:t xml:space="preserve"> в месяц</w:t>
      </w:r>
      <w:r w:rsidR="00BB5211">
        <w:rPr>
          <w:sz w:val="24"/>
          <w:szCs w:val="24"/>
        </w:rPr>
        <w:t>.</w:t>
      </w:r>
    </w:p>
    <w:p w14:paraId="76180701" w14:textId="77777777" w:rsidR="00EC3DFE" w:rsidRPr="00A11408" w:rsidRDefault="001E213F" w:rsidP="00EC3DFE">
      <w:pPr>
        <w:pStyle w:val="Exhibit1"/>
        <w:rPr>
          <w:rFonts w:ascii="Times New Roman" w:hAnsi="Times New Roman" w:cs="Times New Roman"/>
          <w:sz w:val="24"/>
          <w:szCs w:val="24"/>
          <w:lang w:val="ru-RU"/>
        </w:rPr>
      </w:pPr>
      <w:bookmarkStart w:id="22" w:name="_Ref52785587"/>
      <w:r w:rsidRPr="00A11408">
        <w:rPr>
          <w:rFonts w:ascii="Times New Roman" w:hAnsi="Times New Roman" w:cs="Times New Roman"/>
          <w:sz w:val="24"/>
          <w:szCs w:val="24"/>
          <w:lang w:val="ru-RU"/>
        </w:rPr>
        <w:t>Проживающие лица</w:t>
      </w:r>
      <w:bookmarkEnd w:id="22"/>
    </w:p>
    <w:p w14:paraId="7DA6F13F" w14:textId="7804F56A" w:rsidR="00EC3DFE" w:rsidRPr="00542535" w:rsidRDefault="00EC3DFE" w:rsidP="00EC3DFE">
      <w:pPr>
        <w:pStyle w:val="Exhibit2"/>
        <w:rPr>
          <w:rFonts w:cs="Times New Roman"/>
          <w:b/>
          <w:bCs/>
          <w:caps/>
          <w:sz w:val="24"/>
          <w:szCs w:val="24"/>
        </w:rPr>
      </w:pPr>
      <w:r w:rsidRPr="00534F83">
        <w:rPr>
          <w:rFonts w:cs="Times New Roman"/>
          <w:sz w:val="24"/>
          <w:szCs w:val="24"/>
        </w:rPr>
        <w:t xml:space="preserve">Лица, постоянно проживающие совместно </w:t>
      </w:r>
      <w:r w:rsidRPr="009B074C">
        <w:rPr>
          <w:rFonts w:cs="Times New Roman"/>
          <w:sz w:val="24"/>
          <w:szCs w:val="24"/>
        </w:rPr>
        <w:t>с нанимателем, имеют равные с ним прав</w:t>
      </w:r>
      <w:r w:rsidRPr="00542535">
        <w:rPr>
          <w:rFonts w:cs="Times New Roman"/>
          <w:sz w:val="24"/>
          <w:szCs w:val="24"/>
        </w:rPr>
        <w:t xml:space="preserve">а по пользованию жилым помещением. </w:t>
      </w:r>
      <w:bookmarkStart w:id="23" w:name="dst100923"/>
      <w:bookmarkEnd w:id="23"/>
    </w:p>
    <w:p w14:paraId="4CA3E0EC" w14:textId="68370354" w:rsidR="00EC3DFE" w:rsidRPr="009B074C" w:rsidRDefault="00EC3DFE" w:rsidP="00EC3DFE">
      <w:pPr>
        <w:pStyle w:val="Exhibit2"/>
        <w:rPr>
          <w:rFonts w:cs="Times New Roman"/>
          <w:sz w:val="24"/>
          <w:szCs w:val="24"/>
        </w:rPr>
      </w:pPr>
      <w:r w:rsidRPr="00F201CA">
        <w:rPr>
          <w:rFonts w:cs="Times New Roman"/>
          <w:sz w:val="24"/>
          <w:szCs w:val="24"/>
        </w:rPr>
        <w:t>Наниматель несет ответственность перед Наймодателем за</w:t>
      </w:r>
      <w:r w:rsidR="003C75C5" w:rsidRPr="00F201CA">
        <w:rPr>
          <w:rFonts w:cs="Times New Roman"/>
          <w:sz w:val="24"/>
          <w:szCs w:val="24"/>
        </w:rPr>
        <w:t xml:space="preserve"> </w:t>
      </w:r>
      <w:r w:rsidRPr="00F201CA">
        <w:rPr>
          <w:rFonts w:cs="Times New Roman"/>
          <w:sz w:val="24"/>
          <w:szCs w:val="24"/>
        </w:rPr>
        <w:t xml:space="preserve">действия </w:t>
      </w:r>
      <w:r w:rsidRPr="00534F83">
        <w:rPr>
          <w:rFonts w:cs="Times New Roman"/>
          <w:sz w:val="24"/>
          <w:szCs w:val="24"/>
        </w:rPr>
        <w:t xml:space="preserve">лиц, постоянно проживающих совместно с ним. </w:t>
      </w:r>
    </w:p>
    <w:p w14:paraId="18D6C669" w14:textId="55F0BF59" w:rsidR="00EC3DFE" w:rsidRPr="00F201CA" w:rsidRDefault="008245A1" w:rsidP="00EC3DFE">
      <w:pPr>
        <w:pStyle w:val="Exhibit2"/>
        <w:rPr>
          <w:rFonts w:cs="Times New Roman"/>
          <w:sz w:val="24"/>
          <w:szCs w:val="24"/>
        </w:rPr>
      </w:pPr>
      <w:r w:rsidRPr="00542535">
        <w:rPr>
          <w:rFonts w:cs="Times New Roman"/>
          <w:sz w:val="24"/>
          <w:szCs w:val="24"/>
        </w:rPr>
        <w:t>Для расторжения настоящего Договора</w:t>
      </w:r>
      <w:r w:rsidR="003F1827" w:rsidRPr="00542535">
        <w:rPr>
          <w:rFonts w:cs="Times New Roman"/>
          <w:sz w:val="24"/>
          <w:szCs w:val="24"/>
        </w:rPr>
        <w:t xml:space="preserve"> Наниматель обязан получить</w:t>
      </w:r>
      <w:r w:rsidR="003F1827" w:rsidRPr="00F201CA">
        <w:rPr>
          <w:rFonts w:cs="Times New Roman"/>
          <w:sz w:val="24"/>
          <w:szCs w:val="24"/>
        </w:rPr>
        <w:t xml:space="preserve"> согласие лиц, постоянно проживающих с ним.</w:t>
      </w:r>
    </w:p>
    <w:p w14:paraId="60C305DE" w14:textId="4287E22F" w:rsidR="003C75C5" w:rsidRPr="00534F83" w:rsidRDefault="003C75C5">
      <w:pPr>
        <w:pStyle w:val="Exhibit2"/>
        <w:rPr>
          <w:sz w:val="24"/>
          <w:szCs w:val="24"/>
        </w:rPr>
      </w:pPr>
      <w:r w:rsidRPr="00BB5211">
        <w:rPr>
          <w:sz w:val="24"/>
          <w:szCs w:val="24"/>
        </w:rPr>
        <w:t xml:space="preserve">С </w:t>
      </w:r>
      <w:r w:rsidR="00BB5211">
        <w:rPr>
          <w:sz w:val="24"/>
          <w:szCs w:val="24"/>
        </w:rPr>
        <w:t>Даты</w:t>
      </w:r>
      <w:r w:rsidR="00BB5211" w:rsidRPr="00BB5211">
        <w:rPr>
          <w:sz w:val="24"/>
          <w:szCs w:val="24"/>
        </w:rPr>
        <w:t xml:space="preserve"> </w:t>
      </w:r>
      <w:r w:rsidRPr="00BB5211">
        <w:rPr>
          <w:sz w:val="24"/>
          <w:szCs w:val="24"/>
        </w:rPr>
        <w:t>заключения Договора наравне с Нанимателем в Помещении совместно будут проживать следующие лица:</w:t>
      </w:r>
    </w:p>
    <w:p w14:paraId="26FB45F3" w14:textId="7D965D4D" w:rsidR="001E213F" w:rsidRPr="00BB5211" w:rsidRDefault="001E213F" w:rsidP="00BB5211">
      <w:pPr>
        <w:pStyle w:val="Exhibit3"/>
        <w:tabs>
          <w:tab w:val="clear" w:pos="720"/>
          <w:tab w:val="num" w:pos="851"/>
        </w:tabs>
        <w:ind w:left="1418" w:hanging="709"/>
        <w:rPr>
          <w:sz w:val="24"/>
          <w:szCs w:val="24"/>
        </w:rPr>
      </w:pPr>
      <w:r w:rsidRPr="00BB5211">
        <w:rPr>
          <w:sz w:val="24"/>
          <w:szCs w:val="24"/>
          <w:highlight w:val="yellow"/>
        </w:rPr>
        <w:t>[</w:t>
      </w:r>
      <w:r w:rsidRPr="00BB5211">
        <w:rPr>
          <w:b/>
          <w:bCs/>
          <w:sz w:val="24"/>
          <w:szCs w:val="24"/>
          <w:highlight w:val="yellow"/>
        </w:rPr>
        <w:t>ФИО</w:t>
      </w:r>
      <w:r w:rsidRPr="00BB5211">
        <w:rPr>
          <w:sz w:val="24"/>
          <w:szCs w:val="24"/>
        </w:rPr>
        <w:t>], паспорт гражданина российской федерации [</w:t>
      </w:r>
      <w:r w:rsidRPr="00BB5211">
        <w:rPr>
          <w:sz w:val="24"/>
          <w:szCs w:val="24"/>
          <w:highlight w:val="yellow"/>
        </w:rPr>
        <w:t>номер паспорта</w:t>
      </w:r>
      <w:r w:rsidRPr="00BB5211">
        <w:rPr>
          <w:sz w:val="24"/>
          <w:szCs w:val="24"/>
        </w:rPr>
        <w:t>], зарегистрированным по адресу: [</w:t>
      </w:r>
      <w:r w:rsidRPr="00BB5211">
        <w:rPr>
          <w:sz w:val="24"/>
          <w:szCs w:val="24"/>
          <w:highlight w:val="yellow"/>
        </w:rPr>
        <w:t>адрес</w:t>
      </w:r>
      <w:r w:rsidRPr="00BB5211">
        <w:rPr>
          <w:sz w:val="24"/>
          <w:szCs w:val="24"/>
        </w:rPr>
        <w:t>]; и</w:t>
      </w:r>
    </w:p>
    <w:p w14:paraId="4A7394C9" w14:textId="093E681C" w:rsidR="001E213F" w:rsidRPr="00BB5211" w:rsidRDefault="001E213F" w:rsidP="00BB5211">
      <w:pPr>
        <w:pStyle w:val="Exhibit3"/>
        <w:tabs>
          <w:tab w:val="clear" w:pos="720"/>
          <w:tab w:val="num" w:pos="851"/>
        </w:tabs>
        <w:ind w:left="1418" w:hanging="709"/>
        <w:rPr>
          <w:sz w:val="24"/>
          <w:szCs w:val="24"/>
        </w:rPr>
      </w:pPr>
      <w:r w:rsidRPr="00BB5211">
        <w:rPr>
          <w:sz w:val="24"/>
          <w:szCs w:val="24"/>
          <w:highlight w:val="yellow"/>
        </w:rPr>
        <w:t>[</w:t>
      </w:r>
      <w:r w:rsidRPr="00BB5211">
        <w:rPr>
          <w:b/>
          <w:bCs/>
          <w:sz w:val="24"/>
          <w:szCs w:val="24"/>
          <w:highlight w:val="yellow"/>
        </w:rPr>
        <w:t>ФИО</w:t>
      </w:r>
      <w:r w:rsidRPr="00BB5211">
        <w:rPr>
          <w:sz w:val="24"/>
          <w:szCs w:val="24"/>
        </w:rPr>
        <w:t>], паспорт гражданина российской федерации [</w:t>
      </w:r>
      <w:r w:rsidRPr="00BB5211">
        <w:rPr>
          <w:sz w:val="24"/>
          <w:szCs w:val="24"/>
          <w:highlight w:val="yellow"/>
        </w:rPr>
        <w:t>номер паспорта</w:t>
      </w:r>
      <w:r w:rsidRPr="00BB5211">
        <w:rPr>
          <w:sz w:val="24"/>
          <w:szCs w:val="24"/>
        </w:rPr>
        <w:t>], зарегистрированным по адресу: [</w:t>
      </w:r>
      <w:r w:rsidRPr="00BB5211">
        <w:rPr>
          <w:sz w:val="24"/>
          <w:szCs w:val="24"/>
          <w:highlight w:val="yellow"/>
        </w:rPr>
        <w:t>адрес</w:t>
      </w:r>
      <w:r w:rsidRPr="00BB5211">
        <w:rPr>
          <w:sz w:val="24"/>
          <w:szCs w:val="24"/>
        </w:rPr>
        <w:t>].</w:t>
      </w:r>
    </w:p>
    <w:tbl>
      <w:tblPr>
        <w:tblStyle w:val="af3"/>
        <w:tblW w:w="0" w:type="auto"/>
        <w:tblInd w:w="720" w:type="dxa"/>
        <w:shd w:val="clear" w:color="auto" w:fill="BFBFBF" w:themeFill="background1" w:themeFillShade="BF"/>
        <w:tblLook w:val="04A0" w:firstRow="1" w:lastRow="0" w:firstColumn="1" w:lastColumn="0" w:noHBand="0" w:noVBand="1"/>
      </w:tblPr>
      <w:tblGrid>
        <w:gridCol w:w="8297"/>
      </w:tblGrid>
      <w:tr w:rsidR="00161F3A" w:rsidRPr="004E0D83" w14:paraId="2FAC8101" w14:textId="77777777" w:rsidTr="00161F3A">
        <w:trPr>
          <w:trHeight w:val="1957"/>
        </w:trPr>
        <w:tc>
          <w:tcPr>
            <w:tcW w:w="9017" w:type="dxa"/>
            <w:shd w:val="clear" w:color="auto" w:fill="F2F2F2" w:themeFill="background1" w:themeFillShade="F2"/>
          </w:tcPr>
          <w:p w14:paraId="56FD0BB2" w14:textId="77777777" w:rsidR="00A41E1A" w:rsidRPr="00BB5211" w:rsidRDefault="00161F3A" w:rsidP="009F4EA5">
            <w:pPr>
              <w:pStyle w:val="Exhibit1"/>
              <w:numPr>
                <w:ilvl w:val="0"/>
                <w:numId w:val="0"/>
              </w:numPr>
              <w:rPr>
                <w:rFonts w:ascii="Times New Roman" w:hAnsi="Times New Roman" w:cs="Times New Roman"/>
                <w:sz w:val="20"/>
                <w:szCs w:val="20"/>
                <w:lang w:val="ru-RU"/>
              </w:rPr>
            </w:pPr>
            <w:r w:rsidRPr="00BB5211">
              <w:rPr>
                <w:rFonts w:ascii="Times New Roman" w:hAnsi="Times New Roman" w:cs="Times New Roman"/>
                <w:caps w:val="0"/>
                <w:sz w:val="20"/>
                <w:szCs w:val="20"/>
                <w:lang w:val="ru-RU"/>
              </w:rPr>
              <w:t>Примечание</w:t>
            </w:r>
            <w:r w:rsidRPr="00BB5211">
              <w:rPr>
                <w:rFonts w:ascii="Times New Roman" w:hAnsi="Times New Roman" w:cs="Times New Roman"/>
                <w:sz w:val="20"/>
                <w:szCs w:val="20"/>
                <w:lang w:val="ru-RU"/>
              </w:rPr>
              <w:t>:</w:t>
            </w:r>
          </w:p>
          <w:p w14:paraId="5AEC20A0" w14:textId="7B947602" w:rsidR="00161F3A" w:rsidRPr="000A5127" w:rsidRDefault="00161F3A" w:rsidP="00A41E1A">
            <w:pPr>
              <w:pStyle w:val="Exhibit1"/>
              <w:numPr>
                <w:ilvl w:val="0"/>
                <w:numId w:val="0"/>
              </w:numPr>
              <w:rPr>
                <w:rFonts w:ascii="Times New Roman" w:hAnsi="Times New Roman" w:cs="Times New Roman"/>
                <w:sz w:val="24"/>
                <w:szCs w:val="24"/>
                <w:lang w:val="ru-RU"/>
              </w:rPr>
            </w:pPr>
            <w:r w:rsidRPr="00BB5211">
              <w:rPr>
                <w:rFonts w:ascii="Times New Roman" w:hAnsi="Times New Roman" w:cs="Times New Roman"/>
                <w:b w:val="0"/>
                <w:bCs w:val="0"/>
                <w:caps w:val="0"/>
                <w:sz w:val="20"/>
                <w:szCs w:val="20"/>
                <w:lang w:val="ru-RU"/>
              </w:rPr>
              <w:t xml:space="preserve">Если с вами </w:t>
            </w:r>
            <w:r w:rsidR="00F43635" w:rsidRPr="00BB5211">
              <w:rPr>
                <w:rFonts w:ascii="Times New Roman" w:hAnsi="Times New Roman" w:cs="Times New Roman"/>
                <w:b w:val="0"/>
                <w:bCs w:val="0"/>
                <w:caps w:val="0"/>
                <w:sz w:val="20"/>
                <w:szCs w:val="20"/>
                <w:lang w:val="ru-RU"/>
              </w:rPr>
              <w:t xml:space="preserve">постоянно </w:t>
            </w:r>
            <w:r w:rsidRPr="00BB5211">
              <w:rPr>
                <w:rFonts w:ascii="Times New Roman" w:hAnsi="Times New Roman" w:cs="Times New Roman"/>
                <w:b w:val="0"/>
                <w:bCs w:val="0"/>
                <w:caps w:val="0"/>
                <w:sz w:val="20"/>
                <w:szCs w:val="20"/>
                <w:lang w:val="ru-RU"/>
              </w:rPr>
              <w:t>будет</w:t>
            </w:r>
            <w:r w:rsidR="00F43635" w:rsidRPr="00BB5211">
              <w:rPr>
                <w:rFonts w:ascii="Times New Roman" w:hAnsi="Times New Roman" w:cs="Times New Roman"/>
                <w:b w:val="0"/>
                <w:bCs w:val="0"/>
                <w:caps w:val="0"/>
                <w:sz w:val="20"/>
                <w:szCs w:val="20"/>
                <w:lang w:val="ru-RU"/>
              </w:rPr>
              <w:t xml:space="preserve"> проживать</w:t>
            </w:r>
            <w:r w:rsidRPr="00BB5211">
              <w:rPr>
                <w:rFonts w:ascii="Times New Roman" w:hAnsi="Times New Roman" w:cs="Times New Roman"/>
                <w:b w:val="0"/>
                <w:bCs w:val="0"/>
                <w:caps w:val="0"/>
                <w:sz w:val="20"/>
                <w:szCs w:val="20"/>
                <w:lang w:val="ru-RU"/>
              </w:rPr>
              <w:t xml:space="preserve"> кто-то</w:t>
            </w:r>
            <w:r w:rsidR="00F43635" w:rsidRPr="00BB5211">
              <w:rPr>
                <w:rFonts w:ascii="Times New Roman" w:hAnsi="Times New Roman" w:cs="Times New Roman"/>
                <w:b w:val="0"/>
                <w:bCs w:val="0"/>
                <w:caps w:val="0"/>
                <w:sz w:val="20"/>
                <w:szCs w:val="20"/>
                <w:lang w:val="ru-RU"/>
              </w:rPr>
              <w:t xml:space="preserve"> ещё</w:t>
            </w:r>
            <w:r w:rsidRPr="00BB5211">
              <w:rPr>
                <w:rFonts w:ascii="Times New Roman" w:hAnsi="Times New Roman" w:cs="Times New Roman"/>
                <w:b w:val="0"/>
                <w:bCs w:val="0"/>
                <w:caps w:val="0"/>
                <w:sz w:val="20"/>
                <w:szCs w:val="20"/>
                <w:lang w:val="ru-RU"/>
              </w:rPr>
              <w:t xml:space="preserve">, то </w:t>
            </w:r>
            <w:r w:rsidRPr="00BB5211">
              <w:rPr>
                <w:rFonts w:ascii="Times New Roman" w:hAnsi="Times New Roman" w:cs="Times New Roman"/>
                <w:caps w:val="0"/>
                <w:sz w:val="20"/>
                <w:szCs w:val="20"/>
                <w:lang w:val="ru-RU"/>
              </w:rPr>
              <w:t>таких лиц</w:t>
            </w:r>
            <w:r w:rsidRPr="00BB5211">
              <w:rPr>
                <w:rFonts w:ascii="Times New Roman" w:hAnsi="Times New Roman" w:cs="Times New Roman"/>
                <w:b w:val="0"/>
                <w:bCs w:val="0"/>
                <w:caps w:val="0"/>
                <w:sz w:val="20"/>
                <w:szCs w:val="20"/>
                <w:lang w:val="ru-RU"/>
              </w:rPr>
              <w:t xml:space="preserve"> нужно сразу указать в</w:t>
            </w:r>
            <w:r w:rsidR="00F43635" w:rsidRPr="00BB5211">
              <w:rPr>
                <w:rFonts w:ascii="Times New Roman" w:hAnsi="Times New Roman" w:cs="Times New Roman"/>
                <w:b w:val="0"/>
                <w:bCs w:val="0"/>
                <w:caps w:val="0"/>
                <w:sz w:val="20"/>
                <w:szCs w:val="20"/>
                <w:lang w:val="ru-RU"/>
              </w:rPr>
              <w:t xml:space="preserve"> </w:t>
            </w:r>
            <w:r w:rsidRPr="00BB5211">
              <w:rPr>
                <w:rFonts w:ascii="Times New Roman" w:hAnsi="Times New Roman" w:cs="Times New Roman"/>
                <w:b w:val="0"/>
                <w:bCs w:val="0"/>
                <w:caps w:val="0"/>
                <w:sz w:val="20"/>
                <w:szCs w:val="20"/>
                <w:lang w:val="ru-RU"/>
              </w:rPr>
              <w:t xml:space="preserve">договоре как постоянно проживающих граждан. После заключения договора вселить кого-то можно будет только с согласия </w:t>
            </w:r>
            <w:r w:rsidR="004A14D7" w:rsidRPr="00BB5211">
              <w:rPr>
                <w:rFonts w:ascii="Times New Roman" w:hAnsi="Times New Roman" w:cs="Times New Roman"/>
                <w:b w:val="0"/>
                <w:bCs w:val="0"/>
                <w:caps w:val="0"/>
                <w:sz w:val="20"/>
                <w:szCs w:val="20"/>
                <w:lang w:val="ru-RU"/>
              </w:rPr>
              <w:t>наймо</w:t>
            </w:r>
            <w:r w:rsidRPr="00BB5211">
              <w:rPr>
                <w:rFonts w:ascii="Times New Roman" w:hAnsi="Times New Roman" w:cs="Times New Roman"/>
                <w:b w:val="0"/>
                <w:bCs w:val="0"/>
                <w:caps w:val="0"/>
                <w:sz w:val="20"/>
                <w:szCs w:val="20"/>
                <w:lang w:val="ru-RU"/>
              </w:rPr>
              <w:t xml:space="preserve">дателя, за исключением несовершеннолетних </w:t>
            </w:r>
            <w:r w:rsidRPr="00BB5211">
              <w:rPr>
                <w:rFonts w:ascii="Times New Roman" w:hAnsi="Times New Roman" w:cs="Times New Roman"/>
                <w:caps w:val="0"/>
                <w:sz w:val="20"/>
                <w:szCs w:val="20"/>
                <w:lang w:val="ru-RU"/>
              </w:rPr>
              <w:t>детей</w:t>
            </w:r>
            <w:r w:rsidR="00EB15E4" w:rsidRPr="00BB5211">
              <w:rPr>
                <w:rFonts w:ascii="Times New Roman" w:hAnsi="Times New Roman" w:cs="Times New Roman"/>
                <w:b w:val="0"/>
                <w:bCs w:val="0"/>
                <w:caps w:val="0"/>
                <w:sz w:val="20"/>
                <w:szCs w:val="20"/>
                <w:lang w:val="ru-RU"/>
              </w:rPr>
              <w:t xml:space="preserve"> – </w:t>
            </w:r>
            <w:r w:rsidRPr="00BB5211">
              <w:rPr>
                <w:rFonts w:ascii="Times New Roman" w:hAnsi="Times New Roman" w:cs="Times New Roman"/>
                <w:b w:val="0"/>
                <w:bCs w:val="0"/>
                <w:caps w:val="0"/>
                <w:sz w:val="20"/>
                <w:szCs w:val="20"/>
                <w:lang w:val="ru-RU"/>
              </w:rPr>
              <w:t xml:space="preserve">на их вселение получать согласие </w:t>
            </w:r>
            <w:r w:rsidRPr="00BB5211">
              <w:rPr>
                <w:rFonts w:ascii="Times New Roman" w:hAnsi="Times New Roman" w:cs="Times New Roman"/>
                <w:b w:val="0"/>
                <w:bCs w:val="0"/>
                <w:caps w:val="0"/>
                <w:sz w:val="20"/>
                <w:szCs w:val="20"/>
                <w:u w:val="single"/>
                <w:lang w:val="ru-RU"/>
              </w:rPr>
              <w:t>не нужно</w:t>
            </w:r>
            <w:r w:rsidRPr="00BB5211">
              <w:rPr>
                <w:rFonts w:ascii="Times New Roman" w:hAnsi="Times New Roman" w:cs="Times New Roman"/>
                <w:b w:val="0"/>
                <w:bCs w:val="0"/>
                <w:caps w:val="0"/>
                <w:sz w:val="20"/>
                <w:szCs w:val="20"/>
                <w:lang w:val="ru-RU"/>
              </w:rPr>
              <w:t xml:space="preserve">. На практике </w:t>
            </w:r>
            <w:r w:rsidR="00EB15E4" w:rsidRPr="00BB5211">
              <w:rPr>
                <w:rFonts w:ascii="Times New Roman" w:hAnsi="Times New Roman" w:cs="Times New Roman"/>
                <w:b w:val="0"/>
                <w:bCs w:val="0"/>
                <w:caps w:val="0"/>
                <w:sz w:val="20"/>
                <w:szCs w:val="20"/>
                <w:lang w:val="ru-RU"/>
              </w:rPr>
              <w:t>найм</w:t>
            </w:r>
            <w:r w:rsidRPr="00BB5211">
              <w:rPr>
                <w:rFonts w:ascii="Times New Roman" w:hAnsi="Times New Roman" w:cs="Times New Roman"/>
                <w:b w:val="0"/>
                <w:bCs w:val="0"/>
                <w:caps w:val="0"/>
                <w:sz w:val="20"/>
                <w:szCs w:val="20"/>
                <w:lang w:val="ru-RU"/>
              </w:rPr>
              <w:t>одатели после заключения договора</w:t>
            </w:r>
            <w:r w:rsidR="00EB15E4" w:rsidRPr="00BB5211">
              <w:rPr>
                <w:rFonts w:ascii="Times New Roman" w:hAnsi="Times New Roman" w:cs="Times New Roman"/>
                <w:b w:val="0"/>
                <w:bCs w:val="0"/>
                <w:caps w:val="0"/>
                <w:sz w:val="20"/>
                <w:szCs w:val="20"/>
                <w:lang w:val="ru-RU"/>
              </w:rPr>
              <w:t xml:space="preserve"> либо не дают согласие на вселение, либо</w:t>
            </w:r>
            <w:r w:rsidRPr="00BB5211">
              <w:rPr>
                <w:rFonts w:ascii="Times New Roman" w:hAnsi="Times New Roman" w:cs="Times New Roman"/>
                <w:b w:val="0"/>
                <w:bCs w:val="0"/>
                <w:caps w:val="0"/>
                <w:sz w:val="20"/>
                <w:szCs w:val="20"/>
                <w:lang w:val="ru-RU"/>
              </w:rPr>
              <w:t xml:space="preserve"> согласны на вселение других лиц только при условии </w:t>
            </w:r>
            <w:r w:rsidR="008E30CA" w:rsidRPr="00BB5211">
              <w:rPr>
                <w:rFonts w:ascii="Times New Roman" w:hAnsi="Times New Roman" w:cs="Times New Roman"/>
                <w:b w:val="0"/>
                <w:bCs w:val="0"/>
                <w:caps w:val="0"/>
                <w:sz w:val="20"/>
                <w:szCs w:val="20"/>
                <w:lang w:val="ru-RU"/>
              </w:rPr>
              <w:t>увеличения</w:t>
            </w:r>
            <w:r w:rsidRPr="00BB5211">
              <w:rPr>
                <w:rFonts w:ascii="Times New Roman" w:hAnsi="Times New Roman" w:cs="Times New Roman"/>
                <w:b w:val="0"/>
                <w:bCs w:val="0"/>
                <w:caps w:val="0"/>
                <w:sz w:val="20"/>
                <w:szCs w:val="20"/>
                <w:lang w:val="ru-RU"/>
              </w:rPr>
              <w:t xml:space="preserve"> </w:t>
            </w:r>
            <w:r w:rsidR="00EB15E4" w:rsidRPr="00BB5211">
              <w:rPr>
                <w:rFonts w:ascii="Times New Roman" w:hAnsi="Times New Roman" w:cs="Times New Roman"/>
                <w:b w:val="0"/>
                <w:bCs w:val="0"/>
                <w:caps w:val="0"/>
                <w:sz w:val="20"/>
                <w:szCs w:val="20"/>
                <w:lang w:val="ru-RU"/>
              </w:rPr>
              <w:t>Платы</w:t>
            </w:r>
            <w:r w:rsidRPr="00BB5211">
              <w:rPr>
                <w:rFonts w:ascii="Times New Roman" w:hAnsi="Times New Roman" w:cs="Times New Roman"/>
                <w:b w:val="0"/>
                <w:bCs w:val="0"/>
                <w:caps w:val="0"/>
                <w:sz w:val="20"/>
                <w:szCs w:val="20"/>
                <w:lang w:val="ru-RU"/>
              </w:rPr>
              <w:t>.</w:t>
            </w:r>
          </w:p>
        </w:tc>
      </w:tr>
    </w:tbl>
    <w:p w14:paraId="6551CACE" w14:textId="77777777" w:rsidR="00161F3A" w:rsidRPr="000A5127" w:rsidRDefault="00161F3A" w:rsidP="00722C2F">
      <w:pPr>
        <w:pStyle w:val="Exhibit1"/>
        <w:numPr>
          <w:ilvl w:val="0"/>
          <w:numId w:val="0"/>
        </w:numPr>
        <w:rPr>
          <w:rFonts w:ascii="Times New Roman" w:hAnsi="Times New Roman" w:cs="Times New Roman"/>
          <w:b w:val="0"/>
          <w:bCs w:val="0"/>
          <w:sz w:val="24"/>
          <w:szCs w:val="24"/>
          <w:lang w:val="ru-RU"/>
        </w:rPr>
      </w:pPr>
    </w:p>
    <w:p w14:paraId="6D81A405" w14:textId="44F2D58D" w:rsidR="009564F7" w:rsidRPr="00BB5211" w:rsidRDefault="00F7137A" w:rsidP="00BB5211">
      <w:pPr>
        <w:pStyle w:val="Exhibit1"/>
      </w:pPr>
      <w:bookmarkStart w:id="24" w:name="_Ref51859012"/>
      <w:bookmarkStart w:id="25" w:name="_Ref50910113"/>
      <w:r>
        <w:rPr>
          <w:rFonts w:ascii="Times New Roman" w:hAnsi="Times New Roman" w:cs="Times New Roman"/>
          <w:sz w:val="24"/>
          <w:szCs w:val="24"/>
          <w:lang w:val="ru-RU"/>
        </w:rPr>
        <w:t>Качество помещения</w:t>
      </w:r>
      <w:bookmarkEnd w:id="24"/>
    </w:p>
    <w:p w14:paraId="44364AC2" w14:textId="77777777" w:rsidR="00BC4C96" w:rsidRDefault="009564F7" w:rsidP="00E92077">
      <w:pPr>
        <w:pStyle w:val="Exhibit2"/>
        <w:rPr>
          <w:sz w:val="24"/>
          <w:szCs w:val="24"/>
        </w:rPr>
      </w:pPr>
      <w:r w:rsidRPr="00BB5211">
        <w:rPr>
          <w:sz w:val="24"/>
          <w:szCs w:val="24"/>
        </w:rPr>
        <w:t>В Помещении присутствует нормальный уровень влажности и температурный режим (18-24 градусов по Цельсию)</w:t>
      </w:r>
      <w:r w:rsidR="00B70D91" w:rsidRPr="00BB5211">
        <w:rPr>
          <w:sz w:val="24"/>
          <w:szCs w:val="24"/>
        </w:rPr>
        <w:t>.</w:t>
      </w:r>
    </w:p>
    <w:p w14:paraId="3EC5EA00" w14:textId="18A72409" w:rsidR="009564F7" w:rsidRPr="00304A07" w:rsidRDefault="00BC4C96" w:rsidP="00BC4C96">
      <w:pPr>
        <w:pStyle w:val="Exhibit2"/>
        <w:rPr>
          <w:rFonts w:cs="Times New Roman"/>
          <w:sz w:val="24"/>
          <w:szCs w:val="24"/>
        </w:rPr>
      </w:pPr>
      <w:r>
        <w:rPr>
          <w:sz w:val="24"/>
          <w:szCs w:val="24"/>
        </w:rPr>
        <w:lastRenderedPageBreak/>
        <w:t>К</w:t>
      </w:r>
      <w:r w:rsidRPr="00BC4C96">
        <w:rPr>
          <w:rFonts w:cs="Times New Roman"/>
          <w:sz w:val="24"/>
          <w:szCs w:val="24"/>
        </w:rPr>
        <w:t>ачество Помещения удостоверяется Актом Приемки-Передачи, являющимся Приложением № 2 к настоящему Договору.</w:t>
      </w:r>
    </w:p>
    <w:p w14:paraId="0D67A5C3" w14:textId="0D573D8D" w:rsidR="00EA28D5" w:rsidRPr="00A11408" w:rsidRDefault="00EC6342" w:rsidP="00EA28D5">
      <w:pPr>
        <w:pStyle w:val="Exhibit1"/>
        <w:rPr>
          <w:rFonts w:ascii="Times New Roman" w:hAnsi="Times New Roman" w:cs="Times New Roman"/>
          <w:sz w:val="24"/>
          <w:szCs w:val="24"/>
        </w:rPr>
      </w:pPr>
      <w:r w:rsidRPr="00A11408">
        <w:rPr>
          <w:rFonts w:ascii="Times New Roman" w:hAnsi="Times New Roman" w:cs="Times New Roman"/>
          <w:caps w:val="0"/>
          <w:sz w:val="24"/>
          <w:szCs w:val="24"/>
        </w:rPr>
        <w:t>ЗАВЕРЕНИЯ</w:t>
      </w:r>
      <w:r w:rsidRPr="00A11408">
        <w:rPr>
          <w:rFonts w:ascii="Times New Roman" w:hAnsi="Times New Roman" w:cs="Times New Roman"/>
          <w:caps w:val="0"/>
          <w:sz w:val="24"/>
          <w:szCs w:val="24"/>
          <w:lang w:val="ru-RU"/>
        </w:rPr>
        <w:t xml:space="preserve"> </w:t>
      </w:r>
      <w:r w:rsidRPr="00A11408">
        <w:rPr>
          <w:rFonts w:ascii="Times New Roman" w:hAnsi="Times New Roman" w:cs="Times New Roman"/>
          <w:caps w:val="0"/>
          <w:sz w:val="24"/>
          <w:szCs w:val="24"/>
        </w:rPr>
        <w:t>ОБ ОБСТОЯТЕЛЬСТВАХ</w:t>
      </w:r>
      <w:bookmarkEnd w:id="15"/>
      <w:bookmarkEnd w:id="16"/>
      <w:bookmarkEnd w:id="17"/>
      <w:bookmarkEnd w:id="25"/>
    </w:p>
    <w:p w14:paraId="5C4EEB53" w14:textId="52BA475A" w:rsidR="00892681" w:rsidRPr="00534F83" w:rsidRDefault="003B08AC" w:rsidP="0089607A">
      <w:pPr>
        <w:pStyle w:val="Exhibit2"/>
        <w:rPr>
          <w:rFonts w:cs="Times New Roman"/>
          <w:sz w:val="24"/>
          <w:szCs w:val="24"/>
        </w:rPr>
      </w:pPr>
      <w:bookmarkStart w:id="26" w:name="_Ref444790567"/>
      <w:r w:rsidRPr="00F201CA">
        <w:rPr>
          <w:rFonts w:cs="Times New Roman"/>
          <w:sz w:val="24"/>
          <w:szCs w:val="24"/>
        </w:rPr>
        <w:t xml:space="preserve">Каждая Сторона </w:t>
      </w:r>
      <w:r w:rsidR="00892681" w:rsidRPr="00F201CA">
        <w:rPr>
          <w:rFonts w:cs="Times New Roman"/>
          <w:sz w:val="24"/>
          <w:szCs w:val="24"/>
        </w:rPr>
        <w:t xml:space="preserve">предоставляет </w:t>
      </w:r>
      <w:r w:rsidRPr="00F201CA">
        <w:rPr>
          <w:rFonts w:cs="Times New Roman"/>
          <w:sz w:val="24"/>
          <w:szCs w:val="24"/>
        </w:rPr>
        <w:t xml:space="preserve">другой Стороне </w:t>
      </w:r>
      <w:r w:rsidR="00892681" w:rsidRPr="00F201CA">
        <w:rPr>
          <w:rFonts w:cs="Times New Roman"/>
          <w:sz w:val="24"/>
          <w:szCs w:val="24"/>
        </w:rPr>
        <w:t>заверения о</w:t>
      </w:r>
      <w:r w:rsidR="0089607A" w:rsidRPr="00F201CA">
        <w:rPr>
          <w:rFonts w:cs="Times New Roman"/>
          <w:sz w:val="24"/>
          <w:szCs w:val="24"/>
        </w:rPr>
        <w:t>б</w:t>
      </w:r>
      <w:r w:rsidR="00892681" w:rsidRPr="00F201CA">
        <w:rPr>
          <w:rFonts w:cs="Times New Roman"/>
          <w:sz w:val="24"/>
          <w:szCs w:val="24"/>
        </w:rPr>
        <w:t xml:space="preserve"> обстоятельствах (по смыслу ст. 431.2 </w:t>
      </w:r>
      <w:r w:rsidR="00290E5E" w:rsidRPr="00F201CA">
        <w:rPr>
          <w:rFonts w:cs="Times New Roman"/>
          <w:sz w:val="24"/>
          <w:szCs w:val="24"/>
        </w:rPr>
        <w:t>ГК</w:t>
      </w:r>
      <w:r w:rsidR="00A11408" w:rsidRPr="00F201CA">
        <w:rPr>
          <w:rFonts w:cs="Times New Roman"/>
          <w:sz w:val="24"/>
          <w:szCs w:val="24"/>
        </w:rPr>
        <w:t xml:space="preserve"> РФ</w:t>
      </w:r>
      <w:r w:rsidR="00892681" w:rsidRPr="00F201CA">
        <w:rPr>
          <w:rFonts w:cs="Times New Roman"/>
          <w:sz w:val="24"/>
          <w:szCs w:val="24"/>
        </w:rPr>
        <w:t>)</w:t>
      </w:r>
      <w:r w:rsidR="0089607A" w:rsidRPr="00F201CA">
        <w:rPr>
          <w:rFonts w:cs="Times New Roman"/>
          <w:sz w:val="24"/>
          <w:szCs w:val="24"/>
        </w:rPr>
        <w:t xml:space="preserve"> и</w:t>
      </w:r>
      <w:r w:rsidR="0089607A" w:rsidRPr="00F201CA">
        <w:rPr>
          <w:rFonts w:eastAsia="STZhongsong" w:cs="Times New Roman"/>
          <w:sz w:val="24"/>
          <w:szCs w:val="24"/>
          <w:lang w:eastAsia="zh-CN"/>
        </w:rPr>
        <w:t xml:space="preserve"> </w:t>
      </w:r>
      <w:r w:rsidR="0089607A" w:rsidRPr="00F201CA">
        <w:rPr>
          <w:rFonts w:cs="Times New Roman"/>
          <w:sz w:val="24"/>
          <w:szCs w:val="24"/>
        </w:rPr>
        <w:t xml:space="preserve">признает, что </w:t>
      </w:r>
      <w:r w:rsidR="00BB5211">
        <w:rPr>
          <w:rFonts w:cs="Times New Roman"/>
          <w:sz w:val="24"/>
          <w:szCs w:val="24"/>
        </w:rPr>
        <w:t>другая Сторона</w:t>
      </w:r>
      <w:r w:rsidR="00BB5211" w:rsidRPr="00F201CA">
        <w:rPr>
          <w:rFonts w:cs="Times New Roman"/>
          <w:sz w:val="24"/>
          <w:szCs w:val="24"/>
        </w:rPr>
        <w:t xml:space="preserve"> </w:t>
      </w:r>
      <w:r w:rsidR="0089607A" w:rsidRPr="00F201CA">
        <w:rPr>
          <w:rFonts w:cs="Times New Roman"/>
          <w:sz w:val="24"/>
          <w:szCs w:val="24"/>
        </w:rPr>
        <w:t>заключил</w:t>
      </w:r>
      <w:r w:rsidR="00BB5211">
        <w:rPr>
          <w:rFonts w:cs="Times New Roman"/>
          <w:sz w:val="24"/>
          <w:szCs w:val="24"/>
        </w:rPr>
        <w:t>а</w:t>
      </w:r>
      <w:r w:rsidR="0089607A" w:rsidRPr="00F201CA">
        <w:rPr>
          <w:rFonts w:cs="Times New Roman"/>
          <w:sz w:val="24"/>
          <w:szCs w:val="24"/>
        </w:rPr>
        <w:t xml:space="preserve"> Договор, полагаясь на достоверность, точность и полноту </w:t>
      </w:r>
      <w:r w:rsidR="001B2A40" w:rsidRPr="00F201CA">
        <w:rPr>
          <w:rFonts w:cs="Times New Roman"/>
          <w:sz w:val="24"/>
          <w:szCs w:val="24"/>
        </w:rPr>
        <w:t>з</w:t>
      </w:r>
      <w:r w:rsidR="0089607A" w:rsidRPr="00F201CA">
        <w:rPr>
          <w:rFonts w:cs="Times New Roman"/>
          <w:sz w:val="24"/>
          <w:szCs w:val="24"/>
        </w:rPr>
        <w:t xml:space="preserve">аверений </w:t>
      </w:r>
      <w:r w:rsidR="00BB5211">
        <w:rPr>
          <w:rFonts w:cs="Times New Roman"/>
          <w:sz w:val="24"/>
          <w:szCs w:val="24"/>
        </w:rPr>
        <w:t>Стороны</w:t>
      </w:r>
      <w:r w:rsidR="0089607A" w:rsidRPr="00F201CA">
        <w:rPr>
          <w:rFonts w:cs="Times New Roman"/>
          <w:sz w:val="24"/>
          <w:szCs w:val="24"/>
        </w:rPr>
        <w:t xml:space="preserve">. Каждое заверение </w:t>
      </w:r>
      <w:r w:rsidR="00BB5211">
        <w:rPr>
          <w:rFonts w:cs="Times New Roman"/>
          <w:sz w:val="24"/>
          <w:szCs w:val="24"/>
        </w:rPr>
        <w:t>Стороны</w:t>
      </w:r>
      <w:r w:rsidR="00BB5211" w:rsidRPr="00F201CA">
        <w:rPr>
          <w:rFonts w:cs="Times New Roman"/>
          <w:sz w:val="24"/>
          <w:szCs w:val="24"/>
        </w:rPr>
        <w:t xml:space="preserve"> </w:t>
      </w:r>
      <w:r w:rsidR="0089607A" w:rsidRPr="00F201CA">
        <w:rPr>
          <w:rFonts w:cs="Times New Roman"/>
          <w:sz w:val="24"/>
          <w:szCs w:val="24"/>
        </w:rPr>
        <w:t xml:space="preserve">имеет существенное значение для </w:t>
      </w:r>
      <w:r w:rsidR="00BB5211">
        <w:rPr>
          <w:rFonts w:cs="Times New Roman"/>
          <w:sz w:val="24"/>
          <w:szCs w:val="24"/>
        </w:rPr>
        <w:t>другой Стороны</w:t>
      </w:r>
      <w:r w:rsidR="0089607A" w:rsidRPr="00F201CA">
        <w:rPr>
          <w:rFonts w:cs="Times New Roman"/>
          <w:sz w:val="24"/>
          <w:szCs w:val="24"/>
        </w:rPr>
        <w:t xml:space="preserve">, а также для заключения, исполнения и прекращения настоящего Договора. </w:t>
      </w:r>
      <w:bookmarkStart w:id="27" w:name="_Hlk36542941"/>
      <w:r w:rsidR="0089607A" w:rsidRPr="00F201CA">
        <w:rPr>
          <w:rFonts w:cs="Times New Roman"/>
          <w:sz w:val="24"/>
          <w:szCs w:val="24"/>
        </w:rPr>
        <w:t xml:space="preserve">Нарушение, неполнота или недостоверность заверения </w:t>
      </w:r>
      <w:r w:rsidR="00BB5211">
        <w:rPr>
          <w:rFonts w:cs="Times New Roman"/>
          <w:sz w:val="24"/>
          <w:szCs w:val="24"/>
        </w:rPr>
        <w:t>Стороны</w:t>
      </w:r>
      <w:r w:rsidR="00BB5211" w:rsidRPr="00F201CA">
        <w:rPr>
          <w:rFonts w:cs="Times New Roman"/>
          <w:sz w:val="24"/>
          <w:szCs w:val="24"/>
        </w:rPr>
        <w:t xml:space="preserve"> </w:t>
      </w:r>
      <w:r w:rsidR="0089607A" w:rsidRPr="00F201CA">
        <w:rPr>
          <w:rFonts w:cs="Times New Roman"/>
          <w:sz w:val="24"/>
          <w:szCs w:val="24"/>
        </w:rPr>
        <w:t>считаются существенными нарушениями Договора</w:t>
      </w:r>
      <w:bookmarkEnd w:id="27"/>
      <w:r w:rsidR="00232586" w:rsidRPr="00F201CA">
        <w:rPr>
          <w:rFonts w:cs="Times New Roman"/>
          <w:sz w:val="24"/>
          <w:szCs w:val="24"/>
        </w:rPr>
        <w:t>.</w:t>
      </w:r>
      <w:bookmarkEnd w:id="26"/>
      <w:r w:rsidR="00892681" w:rsidRPr="00F201CA">
        <w:rPr>
          <w:rFonts w:cs="Times New Roman"/>
          <w:sz w:val="24"/>
          <w:szCs w:val="24"/>
        </w:rPr>
        <w:t xml:space="preserve"> </w:t>
      </w:r>
    </w:p>
    <w:p w14:paraId="06F3E2F1" w14:textId="10E4B318" w:rsidR="00F20E78" w:rsidRPr="00F20E78" w:rsidRDefault="00F20E78" w:rsidP="00F20E78">
      <w:pPr>
        <w:pStyle w:val="Exhibit2"/>
        <w:rPr>
          <w:rFonts w:cs="Times New Roman"/>
          <w:sz w:val="24"/>
          <w:szCs w:val="24"/>
        </w:rPr>
      </w:pPr>
      <w:bookmarkStart w:id="28" w:name="_Ref52379858"/>
      <w:r w:rsidRPr="00F20E78">
        <w:rPr>
          <w:rFonts w:cs="Times New Roman"/>
          <w:sz w:val="24"/>
          <w:szCs w:val="24"/>
        </w:rPr>
        <w:t>Каждая Сторона настоящим заверяет другую Сторону, что все нижеследующие заверения   являются достоверными, точными и полными на Дату заключения Договора и дату регистрации Договора найма Помещения, а также в течение периода времени между указанными датами:</w:t>
      </w:r>
    </w:p>
    <w:p w14:paraId="0E9495DE" w14:textId="741BA99F" w:rsidR="00F20E78" w:rsidRPr="0085322A" w:rsidRDefault="00F20E78" w:rsidP="00A6587F">
      <w:pPr>
        <w:pStyle w:val="Exhibit3"/>
        <w:ind w:left="1418" w:hanging="709"/>
        <w:rPr>
          <w:sz w:val="24"/>
          <w:szCs w:val="28"/>
        </w:rPr>
      </w:pPr>
      <w:bookmarkStart w:id="29" w:name="_Ref52646538"/>
      <w:r w:rsidRPr="0085322A">
        <w:rPr>
          <w:sz w:val="24"/>
          <w:szCs w:val="28"/>
        </w:rPr>
        <w:t>Сторона обладает полной и надлежащей правоспособностью и дееспособностью для заключения и исполнения настоящего Договора;</w:t>
      </w:r>
      <w:bookmarkEnd w:id="29"/>
    </w:p>
    <w:p w14:paraId="1F2B7B70" w14:textId="0553398E" w:rsidR="00F20E78" w:rsidRPr="0085322A" w:rsidRDefault="00F20E78" w:rsidP="00A6587F">
      <w:pPr>
        <w:pStyle w:val="Exhibit3"/>
        <w:ind w:left="1418" w:hanging="709"/>
        <w:rPr>
          <w:sz w:val="24"/>
          <w:szCs w:val="28"/>
        </w:rPr>
      </w:pPr>
      <w:r w:rsidRPr="0085322A">
        <w:rPr>
          <w:sz w:val="24"/>
          <w:szCs w:val="28"/>
        </w:rPr>
        <w:t>Договор после его заключения будет устанавливать для Стороны законные, юридически действительные обязательства, которые могут быть принудительно исполнены в судебном порядке;</w:t>
      </w:r>
    </w:p>
    <w:p w14:paraId="76532AF8" w14:textId="3F9F9802" w:rsidR="00F20E78" w:rsidRPr="0085322A" w:rsidRDefault="00F20E78" w:rsidP="00A6587F">
      <w:pPr>
        <w:pStyle w:val="Exhibit3"/>
        <w:ind w:left="1418" w:hanging="709"/>
        <w:rPr>
          <w:sz w:val="24"/>
          <w:szCs w:val="28"/>
        </w:rPr>
      </w:pPr>
      <w:r w:rsidRPr="0085322A">
        <w:rPr>
          <w:sz w:val="24"/>
          <w:szCs w:val="28"/>
        </w:rPr>
        <w:t>Заключение и исполнение настоящего Договора не противоречит и не приведет к: (а) нарушению какого-либо определения, решения или постановления любого суда или иного государственного органа, который(ое) является для Стороны обязательным, или (б) нарушению какого-либо договора, соглашения или акта, стороной которого является Сторона или положения которого являются обязательными для Стороны; и</w:t>
      </w:r>
    </w:p>
    <w:p w14:paraId="7D25FBAE" w14:textId="57623D2F" w:rsidR="00F20E78" w:rsidRPr="0085322A" w:rsidRDefault="00F20E78" w:rsidP="006B67D4">
      <w:pPr>
        <w:pStyle w:val="Exhibit3"/>
        <w:ind w:left="1418" w:hanging="709"/>
        <w:rPr>
          <w:sz w:val="24"/>
          <w:szCs w:val="28"/>
        </w:rPr>
      </w:pPr>
      <w:bookmarkStart w:id="30" w:name="_Ref52646548"/>
      <w:r w:rsidRPr="0085322A">
        <w:rPr>
          <w:sz w:val="24"/>
          <w:szCs w:val="28"/>
        </w:rPr>
        <w:t>В отношении Стороны не возбуждено никаких процедур банкротства, ликвидации, а также не существует никаких исков или оснований для возбуждения таких процедур.</w:t>
      </w:r>
      <w:bookmarkEnd w:id="30"/>
    </w:p>
    <w:p w14:paraId="6FABF985" w14:textId="51F96C6D" w:rsidR="0049660F" w:rsidRPr="00F201CA" w:rsidRDefault="00F20E78" w:rsidP="0049660F">
      <w:pPr>
        <w:pStyle w:val="Exhibit2"/>
        <w:rPr>
          <w:rFonts w:cs="Times New Roman"/>
          <w:sz w:val="24"/>
          <w:szCs w:val="24"/>
        </w:rPr>
      </w:pPr>
      <w:r>
        <w:rPr>
          <w:rFonts w:cs="Times New Roman"/>
          <w:sz w:val="24"/>
          <w:szCs w:val="24"/>
        </w:rPr>
        <w:t xml:space="preserve">В дополнение к Заверениям, предусмотренным в пунктах </w:t>
      </w:r>
      <w:r w:rsidR="006B67D4">
        <w:rPr>
          <w:rFonts w:cs="Times New Roman"/>
          <w:sz w:val="24"/>
          <w:szCs w:val="24"/>
        </w:rPr>
        <w:fldChar w:fldCharType="begin"/>
      </w:r>
      <w:r w:rsidR="006B67D4">
        <w:rPr>
          <w:rFonts w:cs="Times New Roman"/>
          <w:sz w:val="24"/>
          <w:szCs w:val="24"/>
        </w:rPr>
        <w:instrText xml:space="preserve"> REF _Ref52646538 \r \h </w:instrText>
      </w:r>
      <w:r w:rsidR="006B67D4">
        <w:rPr>
          <w:rFonts w:cs="Times New Roman"/>
          <w:sz w:val="24"/>
          <w:szCs w:val="24"/>
        </w:rPr>
      </w:r>
      <w:r w:rsidR="006B67D4">
        <w:rPr>
          <w:rFonts w:cs="Times New Roman"/>
          <w:sz w:val="24"/>
          <w:szCs w:val="24"/>
        </w:rPr>
        <w:fldChar w:fldCharType="separate"/>
      </w:r>
      <w:r w:rsidR="006B67D4">
        <w:rPr>
          <w:rFonts w:cs="Times New Roman"/>
          <w:sz w:val="24"/>
          <w:szCs w:val="24"/>
        </w:rPr>
        <w:t>9.2.1</w:t>
      </w:r>
      <w:r w:rsidR="006B67D4">
        <w:rPr>
          <w:rFonts w:cs="Times New Roman"/>
          <w:sz w:val="24"/>
          <w:szCs w:val="24"/>
        </w:rPr>
        <w:fldChar w:fldCharType="end"/>
      </w:r>
      <w:r>
        <w:rPr>
          <w:rFonts w:cs="Times New Roman"/>
          <w:sz w:val="24"/>
          <w:szCs w:val="24"/>
        </w:rPr>
        <w:t>-</w:t>
      </w:r>
      <w:r w:rsidR="006B67D4">
        <w:rPr>
          <w:rFonts w:cs="Times New Roman"/>
          <w:sz w:val="24"/>
          <w:szCs w:val="24"/>
        </w:rPr>
        <w:fldChar w:fldCharType="begin"/>
      </w:r>
      <w:r w:rsidR="006B67D4">
        <w:rPr>
          <w:rFonts w:cs="Times New Roman"/>
          <w:sz w:val="24"/>
          <w:szCs w:val="24"/>
        </w:rPr>
        <w:instrText xml:space="preserve"> REF _Ref52646548 \r \h </w:instrText>
      </w:r>
      <w:r w:rsidR="006B67D4">
        <w:rPr>
          <w:rFonts w:cs="Times New Roman"/>
          <w:sz w:val="24"/>
          <w:szCs w:val="24"/>
        </w:rPr>
      </w:r>
      <w:r w:rsidR="006B67D4">
        <w:rPr>
          <w:rFonts w:cs="Times New Roman"/>
          <w:sz w:val="24"/>
          <w:szCs w:val="24"/>
        </w:rPr>
        <w:fldChar w:fldCharType="separate"/>
      </w:r>
      <w:r w:rsidR="006B67D4">
        <w:rPr>
          <w:rFonts w:cs="Times New Roman"/>
          <w:sz w:val="24"/>
          <w:szCs w:val="24"/>
        </w:rPr>
        <w:t>9.2.4</w:t>
      </w:r>
      <w:r w:rsidR="006B67D4">
        <w:rPr>
          <w:rFonts w:cs="Times New Roman"/>
          <w:sz w:val="24"/>
          <w:szCs w:val="24"/>
        </w:rPr>
        <w:fldChar w:fldCharType="end"/>
      </w:r>
      <w:r>
        <w:rPr>
          <w:rFonts w:cs="Times New Roman"/>
          <w:sz w:val="24"/>
          <w:szCs w:val="24"/>
        </w:rPr>
        <w:t xml:space="preserve">, </w:t>
      </w:r>
      <w:r w:rsidR="008751D3" w:rsidRPr="00F201CA">
        <w:rPr>
          <w:rFonts w:cs="Times New Roman"/>
          <w:sz w:val="24"/>
          <w:szCs w:val="24"/>
        </w:rPr>
        <w:t>Наймодатель</w:t>
      </w:r>
      <w:r w:rsidR="0049660F" w:rsidRPr="00F201CA">
        <w:rPr>
          <w:rFonts w:cs="Times New Roman"/>
          <w:sz w:val="24"/>
          <w:szCs w:val="24"/>
        </w:rPr>
        <w:t xml:space="preserve"> настоящим заверяет </w:t>
      </w:r>
      <w:r w:rsidR="008751D3" w:rsidRPr="00F201CA">
        <w:rPr>
          <w:rFonts w:cs="Times New Roman"/>
          <w:sz w:val="24"/>
          <w:szCs w:val="24"/>
        </w:rPr>
        <w:t>Нанимател</w:t>
      </w:r>
      <w:r w:rsidR="00EB703F" w:rsidRPr="00F201CA">
        <w:rPr>
          <w:rFonts w:cs="Times New Roman"/>
          <w:sz w:val="24"/>
          <w:szCs w:val="24"/>
        </w:rPr>
        <w:t>я</w:t>
      </w:r>
      <w:r w:rsidR="0049660F" w:rsidRPr="00F201CA">
        <w:rPr>
          <w:rFonts w:cs="Times New Roman"/>
          <w:sz w:val="24"/>
          <w:szCs w:val="24"/>
        </w:rPr>
        <w:t xml:space="preserve">, что все нижеследующие заверения </w:t>
      </w:r>
      <w:r w:rsidR="00EB703F" w:rsidRPr="00F201CA">
        <w:rPr>
          <w:rFonts w:cs="Times New Roman"/>
          <w:sz w:val="24"/>
          <w:szCs w:val="24"/>
        </w:rPr>
        <w:t>Наймо</w:t>
      </w:r>
      <w:r w:rsidR="0049660F" w:rsidRPr="00F201CA">
        <w:rPr>
          <w:rFonts w:cs="Times New Roman"/>
          <w:sz w:val="24"/>
          <w:szCs w:val="24"/>
        </w:rPr>
        <w:t xml:space="preserve">дателя являются достоверными, точными и полными на Дату заключения Договора </w:t>
      </w:r>
      <w:r w:rsidR="0049660F" w:rsidRPr="006B67D4">
        <w:rPr>
          <w:rFonts w:cs="Times New Roman"/>
          <w:sz w:val="24"/>
          <w:szCs w:val="24"/>
        </w:rPr>
        <w:t xml:space="preserve">и дату регистрации </w:t>
      </w:r>
      <w:r w:rsidR="007D270D" w:rsidRPr="006B67D4">
        <w:rPr>
          <w:rFonts w:cs="Times New Roman"/>
          <w:sz w:val="24"/>
          <w:szCs w:val="24"/>
        </w:rPr>
        <w:t xml:space="preserve">Договора </w:t>
      </w:r>
      <w:r w:rsidR="008F76B0" w:rsidRPr="006B67D4">
        <w:rPr>
          <w:rFonts w:cs="Times New Roman"/>
          <w:sz w:val="24"/>
          <w:szCs w:val="24"/>
        </w:rPr>
        <w:t>найма Помещения</w:t>
      </w:r>
      <w:r w:rsidR="0049660F" w:rsidRPr="006B67D4">
        <w:rPr>
          <w:rFonts w:cs="Times New Roman"/>
          <w:sz w:val="24"/>
          <w:szCs w:val="24"/>
        </w:rPr>
        <w:t>, а также в течение периода времени между указанными датами</w:t>
      </w:r>
      <w:r w:rsidR="0049660F" w:rsidRPr="00F201CA">
        <w:rPr>
          <w:rFonts w:cs="Times New Roman"/>
          <w:sz w:val="24"/>
          <w:szCs w:val="24"/>
        </w:rPr>
        <w:t>:</w:t>
      </w:r>
      <w:bookmarkEnd w:id="28"/>
    </w:p>
    <w:p w14:paraId="0F186340" w14:textId="59AF7E1A" w:rsidR="0049660F" w:rsidRPr="00F201CA" w:rsidRDefault="00462B32" w:rsidP="0049660F">
      <w:pPr>
        <w:pStyle w:val="Exhibit3"/>
        <w:tabs>
          <w:tab w:val="clear" w:pos="720"/>
          <w:tab w:val="num" w:pos="851"/>
        </w:tabs>
        <w:ind w:left="1418" w:hanging="709"/>
        <w:rPr>
          <w:rFonts w:cs="Times New Roman"/>
          <w:sz w:val="24"/>
          <w:szCs w:val="24"/>
        </w:rPr>
      </w:pPr>
      <w:r w:rsidRPr="00F201CA">
        <w:rPr>
          <w:rFonts w:cs="Times New Roman"/>
          <w:sz w:val="24"/>
          <w:szCs w:val="24"/>
        </w:rPr>
        <w:t>Помещение</w:t>
      </w:r>
      <w:r w:rsidR="0064211D" w:rsidRPr="00F201CA">
        <w:rPr>
          <w:rFonts w:cs="Times New Roman"/>
          <w:sz w:val="24"/>
          <w:szCs w:val="24"/>
        </w:rPr>
        <w:t xml:space="preserve"> принадлежит </w:t>
      </w:r>
      <w:r w:rsidR="00EB703F" w:rsidRPr="00F201CA">
        <w:rPr>
          <w:rFonts w:cs="Times New Roman"/>
          <w:sz w:val="24"/>
          <w:szCs w:val="24"/>
        </w:rPr>
        <w:t>Наймо</w:t>
      </w:r>
      <w:r w:rsidR="0064211D" w:rsidRPr="00F201CA">
        <w:rPr>
          <w:rFonts w:cs="Times New Roman"/>
          <w:sz w:val="24"/>
          <w:szCs w:val="24"/>
        </w:rPr>
        <w:t>дателю на праве собственности, что подтверждается выпиской из</w:t>
      </w:r>
      <w:r w:rsidR="009F4EA5" w:rsidRPr="00F201CA">
        <w:rPr>
          <w:rFonts w:cs="Times New Roman"/>
          <w:sz w:val="24"/>
          <w:szCs w:val="24"/>
        </w:rPr>
        <w:t xml:space="preserve"> </w:t>
      </w:r>
      <w:r w:rsidR="0064211D" w:rsidRPr="00F201CA">
        <w:rPr>
          <w:rFonts w:cs="Times New Roman"/>
          <w:sz w:val="24"/>
          <w:szCs w:val="24"/>
        </w:rPr>
        <w:t xml:space="preserve">Единого государственного реестра недвижимости от </w:t>
      </w:r>
      <w:r w:rsidR="0064211D" w:rsidRPr="00F201CA">
        <w:rPr>
          <w:rFonts w:cs="Times New Roman"/>
          <w:sz w:val="24"/>
          <w:szCs w:val="24"/>
          <w:highlight w:val="yellow"/>
        </w:rPr>
        <w:t>[дата]</w:t>
      </w:r>
      <w:r w:rsidR="0064211D" w:rsidRPr="00F201CA">
        <w:rPr>
          <w:rFonts w:cs="Times New Roman"/>
          <w:sz w:val="24"/>
          <w:szCs w:val="24"/>
        </w:rPr>
        <w:t xml:space="preserve"> (</w:t>
      </w:r>
      <w:r w:rsidR="00C619D7" w:rsidRPr="00F201CA">
        <w:rPr>
          <w:rFonts w:cs="Times New Roman"/>
          <w:sz w:val="24"/>
          <w:szCs w:val="24"/>
        </w:rPr>
        <w:t>П</w:t>
      </w:r>
      <w:r w:rsidR="0064211D" w:rsidRPr="00F201CA">
        <w:rPr>
          <w:rFonts w:cs="Times New Roman"/>
          <w:sz w:val="24"/>
          <w:szCs w:val="24"/>
        </w:rPr>
        <w:t>риложение № 1 к Договору)</w:t>
      </w:r>
      <w:r w:rsidR="0049660F" w:rsidRPr="00F201CA">
        <w:rPr>
          <w:rFonts w:cs="Times New Roman"/>
          <w:sz w:val="24"/>
          <w:szCs w:val="24"/>
        </w:rPr>
        <w:t xml:space="preserve">; </w:t>
      </w:r>
    </w:p>
    <w:p w14:paraId="35A459DB" w14:textId="7A0D0473" w:rsidR="0049660F" w:rsidRPr="00534F83" w:rsidRDefault="00A44E88" w:rsidP="0049660F">
      <w:pPr>
        <w:pStyle w:val="Exhibit3"/>
        <w:tabs>
          <w:tab w:val="clear" w:pos="720"/>
          <w:tab w:val="num" w:pos="851"/>
        </w:tabs>
        <w:ind w:left="1418" w:hanging="709"/>
        <w:rPr>
          <w:rFonts w:cs="Times New Roman"/>
          <w:sz w:val="24"/>
          <w:szCs w:val="24"/>
        </w:rPr>
      </w:pPr>
      <w:r w:rsidRPr="00F201CA">
        <w:rPr>
          <w:rFonts w:cs="Times New Roman"/>
          <w:sz w:val="24"/>
          <w:szCs w:val="24"/>
        </w:rPr>
        <w:t>О</w:t>
      </w:r>
      <w:r w:rsidR="0049660F" w:rsidRPr="00F201CA">
        <w:rPr>
          <w:rFonts w:cs="Times New Roman"/>
          <w:sz w:val="24"/>
          <w:szCs w:val="24"/>
        </w:rPr>
        <w:t xml:space="preserve">тсутствуют какие-либо права или притязания третьих лиц в отношении </w:t>
      </w:r>
      <w:r w:rsidR="00462B32" w:rsidRPr="00F201CA">
        <w:rPr>
          <w:rFonts w:cs="Times New Roman"/>
          <w:sz w:val="24"/>
          <w:szCs w:val="24"/>
        </w:rPr>
        <w:t>Помещения</w:t>
      </w:r>
      <w:r w:rsidR="0064211D" w:rsidRPr="00F201CA">
        <w:rPr>
          <w:rFonts w:cs="Times New Roman"/>
          <w:sz w:val="24"/>
          <w:szCs w:val="24"/>
        </w:rPr>
        <w:t xml:space="preserve">, </w:t>
      </w:r>
      <w:r w:rsidR="0049660F" w:rsidRPr="00F201CA">
        <w:rPr>
          <w:rFonts w:cs="Times New Roman"/>
          <w:sz w:val="24"/>
          <w:szCs w:val="24"/>
        </w:rPr>
        <w:t xml:space="preserve">отсутствуют соглашения, за исключением настоящего Договора, по которым </w:t>
      </w:r>
      <w:r w:rsidR="00462B32" w:rsidRPr="00F201CA">
        <w:rPr>
          <w:rFonts w:cs="Times New Roman"/>
          <w:sz w:val="24"/>
          <w:szCs w:val="24"/>
        </w:rPr>
        <w:t>Помещение</w:t>
      </w:r>
      <w:r w:rsidR="0049660F" w:rsidRPr="00F201CA">
        <w:rPr>
          <w:rFonts w:cs="Times New Roman"/>
          <w:sz w:val="24"/>
          <w:szCs w:val="24"/>
        </w:rPr>
        <w:t xml:space="preserve"> должн</w:t>
      </w:r>
      <w:r w:rsidR="00462B32" w:rsidRPr="00F201CA">
        <w:rPr>
          <w:rFonts w:cs="Times New Roman"/>
          <w:sz w:val="24"/>
          <w:szCs w:val="24"/>
        </w:rPr>
        <w:t>о</w:t>
      </w:r>
      <w:r w:rsidR="0049660F" w:rsidRPr="00F201CA">
        <w:rPr>
          <w:rFonts w:cs="Times New Roman"/>
          <w:sz w:val="24"/>
          <w:szCs w:val="24"/>
        </w:rPr>
        <w:t xml:space="preserve"> быть (или может быть) передан</w:t>
      </w:r>
      <w:r w:rsidR="00462B32" w:rsidRPr="00F201CA">
        <w:rPr>
          <w:rFonts w:cs="Times New Roman"/>
          <w:sz w:val="24"/>
          <w:szCs w:val="24"/>
        </w:rPr>
        <w:t>о</w:t>
      </w:r>
      <w:r w:rsidR="0049660F" w:rsidRPr="00F201CA">
        <w:rPr>
          <w:rFonts w:cs="Times New Roman"/>
          <w:sz w:val="24"/>
          <w:szCs w:val="24"/>
        </w:rPr>
        <w:t xml:space="preserve"> третьему лицу</w:t>
      </w:r>
      <w:r w:rsidR="00BA3B22" w:rsidRPr="00F201CA">
        <w:rPr>
          <w:rFonts w:cs="Times New Roman"/>
          <w:sz w:val="24"/>
          <w:szCs w:val="24"/>
        </w:rPr>
        <w:t>,</w:t>
      </w:r>
      <w:r w:rsidR="0064211D" w:rsidRPr="00F201CA">
        <w:rPr>
          <w:rFonts w:cs="Times New Roman"/>
          <w:sz w:val="24"/>
          <w:szCs w:val="24"/>
        </w:rPr>
        <w:t xml:space="preserve"> и что </w:t>
      </w:r>
      <w:r w:rsidR="00462B32" w:rsidRPr="00F201CA">
        <w:rPr>
          <w:rFonts w:cs="Times New Roman"/>
          <w:sz w:val="24"/>
          <w:szCs w:val="24"/>
        </w:rPr>
        <w:t>Помещение</w:t>
      </w:r>
      <w:r w:rsidR="0064211D" w:rsidRPr="00F201CA">
        <w:rPr>
          <w:rFonts w:cs="Times New Roman"/>
          <w:sz w:val="24"/>
          <w:szCs w:val="24"/>
        </w:rPr>
        <w:t xml:space="preserve"> не является предметом залога</w:t>
      </w:r>
      <w:r w:rsidRPr="00F201CA">
        <w:rPr>
          <w:rFonts w:cs="Times New Roman"/>
          <w:sz w:val="24"/>
          <w:szCs w:val="24"/>
        </w:rPr>
        <w:t>;</w:t>
      </w:r>
      <w:r w:rsidR="00B72FCA" w:rsidRPr="00F201CA">
        <w:rPr>
          <w:rFonts w:cs="Times New Roman"/>
          <w:sz w:val="24"/>
          <w:szCs w:val="24"/>
        </w:rPr>
        <w:t xml:space="preserve"> </w:t>
      </w:r>
    </w:p>
    <w:p w14:paraId="5259C3CB" w14:textId="6BBE575E" w:rsidR="00053DAC" w:rsidRPr="00F201CA" w:rsidRDefault="00462B32" w:rsidP="0049660F">
      <w:pPr>
        <w:pStyle w:val="Exhibit3"/>
        <w:tabs>
          <w:tab w:val="clear" w:pos="720"/>
          <w:tab w:val="num" w:pos="851"/>
        </w:tabs>
        <w:ind w:left="1418" w:hanging="709"/>
        <w:rPr>
          <w:rFonts w:cs="Times New Roman"/>
          <w:sz w:val="24"/>
          <w:szCs w:val="24"/>
        </w:rPr>
      </w:pPr>
      <w:r w:rsidRPr="009B074C">
        <w:rPr>
          <w:rFonts w:cs="Times New Roman"/>
          <w:sz w:val="24"/>
          <w:szCs w:val="24"/>
        </w:rPr>
        <w:t>Наймод</w:t>
      </w:r>
      <w:r w:rsidR="00053DAC" w:rsidRPr="00542535">
        <w:rPr>
          <w:rFonts w:cs="Times New Roman"/>
          <w:sz w:val="24"/>
          <w:szCs w:val="24"/>
        </w:rPr>
        <w:t>ате</w:t>
      </w:r>
      <w:r w:rsidR="00EE4438" w:rsidRPr="00542535">
        <w:rPr>
          <w:rFonts w:cs="Times New Roman"/>
          <w:sz w:val="24"/>
          <w:szCs w:val="24"/>
        </w:rPr>
        <w:t>ль</w:t>
      </w:r>
      <w:r w:rsidR="00053DAC" w:rsidRPr="00F201CA">
        <w:rPr>
          <w:rFonts w:cs="Times New Roman"/>
          <w:sz w:val="24"/>
          <w:szCs w:val="24"/>
        </w:rPr>
        <w:t xml:space="preserve"> </w:t>
      </w:r>
      <w:r w:rsidR="00EE4438" w:rsidRPr="00F201CA">
        <w:rPr>
          <w:rFonts w:cs="Times New Roman"/>
          <w:sz w:val="24"/>
          <w:szCs w:val="24"/>
        </w:rPr>
        <w:t>не имеет задолженностей</w:t>
      </w:r>
      <w:r w:rsidR="00053DAC" w:rsidRPr="00F201CA">
        <w:rPr>
          <w:rFonts w:cs="Times New Roman"/>
          <w:sz w:val="24"/>
          <w:szCs w:val="24"/>
        </w:rPr>
        <w:t xml:space="preserve"> </w:t>
      </w:r>
      <w:r w:rsidR="00BA3B22" w:rsidRPr="00F201CA">
        <w:rPr>
          <w:rFonts w:cs="Times New Roman"/>
          <w:sz w:val="24"/>
          <w:szCs w:val="24"/>
        </w:rPr>
        <w:t>по оплате</w:t>
      </w:r>
      <w:r w:rsidR="00053DAC" w:rsidRPr="00F201CA">
        <w:rPr>
          <w:rFonts w:cs="Times New Roman"/>
          <w:sz w:val="24"/>
          <w:szCs w:val="24"/>
        </w:rPr>
        <w:t xml:space="preserve"> ком</w:t>
      </w:r>
      <w:r w:rsidR="00BA3B22" w:rsidRPr="00F201CA">
        <w:rPr>
          <w:rFonts w:cs="Times New Roman"/>
          <w:sz w:val="24"/>
          <w:szCs w:val="24"/>
        </w:rPr>
        <w:t>м</w:t>
      </w:r>
      <w:r w:rsidR="00053DAC" w:rsidRPr="00F201CA">
        <w:rPr>
          <w:rFonts w:cs="Times New Roman"/>
          <w:sz w:val="24"/>
          <w:szCs w:val="24"/>
        </w:rPr>
        <w:t>унальны</w:t>
      </w:r>
      <w:r w:rsidR="00BA3B22" w:rsidRPr="00F201CA">
        <w:rPr>
          <w:rFonts w:cs="Times New Roman"/>
          <w:sz w:val="24"/>
          <w:szCs w:val="24"/>
        </w:rPr>
        <w:t>х</w:t>
      </w:r>
      <w:r w:rsidR="00053DAC" w:rsidRPr="00F201CA">
        <w:rPr>
          <w:rFonts w:cs="Times New Roman"/>
          <w:sz w:val="24"/>
          <w:szCs w:val="24"/>
        </w:rPr>
        <w:t xml:space="preserve"> услуг</w:t>
      </w:r>
      <w:r w:rsidR="00EE4438" w:rsidRPr="00F201CA">
        <w:rPr>
          <w:rFonts w:cs="Times New Roman"/>
          <w:sz w:val="24"/>
          <w:szCs w:val="24"/>
        </w:rPr>
        <w:t>, а при их наличии не будет требовать их о</w:t>
      </w:r>
      <w:r w:rsidR="00EB703F" w:rsidRPr="00F201CA">
        <w:rPr>
          <w:rFonts w:cs="Times New Roman"/>
          <w:sz w:val="24"/>
          <w:szCs w:val="24"/>
        </w:rPr>
        <w:t>п</w:t>
      </w:r>
      <w:r w:rsidR="00EB15E4" w:rsidRPr="00F201CA">
        <w:rPr>
          <w:rFonts w:cs="Times New Roman"/>
          <w:sz w:val="24"/>
          <w:szCs w:val="24"/>
        </w:rPr>
        <w:t>латы</w:t>
      </w:r>
      <w:r w:rsidR="00EE4438" w:rsidRPr="00F201CA">
        <w:rPr>
          <w:rFonts w:cs="Times New Roman"/>
          <w:sz w:val="24"/>
          <w:szCs w:val="24"/>
        </w:rPr>
        <w:t xml:space="preserve"> </w:t>
      </w:r>
      <w:r w:rsidR="008751D3" w:rsidRPr="00F201CA">
        <w:rPr>
          <w:rFonts w:cs="Times New Roman"/>
          <w:sz w:val="24"/>
          <w:szCs w:val="24"/>
        </w:rPr>
        <w:t>Нанимател</w:t>
      </w:r>
      <w:r w:rsidR="00EB703F" w:rsidRPr="00F201CA">
        <w:rPr>
          <w:rFonts w:cs="Times New Roman"/>
          <w:sz w:val="24"/>
          <w:szCs w:val="24"/>
        </w:rPr>
        <w:t>ем</w:t>
      </w:r>
      <w:r w:rsidR="0085322A">
        <w:rPr>
          <w:rFonts w:cs="Times New Roman"/>
          <w:sz w:val="24"/>
          <w:szCs w:val="24"/>
        </w:rPr>
        <w:t>.</w:t>
      </w:r>
    </w:p>
    <w:p w14:paraId="079CF269" w14:textId="41E86F8E" w:rsidR="00184DBB" w:rsidRPr="006B67D4" w:rsidRDefault="00436BF3" w:rsidP="006B67D4">
      <w:pPr>
        <w:pStyle w:val="Exhibit2"/>
        <w:rPr>
          <w:rFonts w:cs="Times New Roman"/>
          <w:sz w:val="24"/>
          <w:szCs w:val="24"/>
        </w:rPr>
      </w:pPr>
      <w:r w:rsidRPr="00534F83">
        <w:rPr>
          <w:rFonts w:cs="Times New Roman"/>
          <w:sz w:val="24"/>
          <w:szCs w:val="24"/>
        </w:rPr>
        <w:lastRenderedPageBreak/>
        <w:t xml:space="preserve">Без ущерба для прав </w:t>
      </w:r>
      <w:r w:rsidR="0049660F" w:rsidRPr="00534F83">
        <w:rPr>
          <w:rFonts w:cs="Times New Roman"/>
          <w:sz w:val="24"/>
          <w:szCs w:val="24"/>
        </w:rPr>
        <w:t>Стороны</w:t>
      </w:r>
      <w:r w:rsidRPr="00534F83">
        <w:rPr>
          <w:rFonts w:cs="Times New Roman"/>
          <w:sz w:val="24"/>
          <w:szCs w:val="24"/>
        </w:rPr>
        <w:t xml:space="preserve"> или способов защиты прав </w:t>
      </w:r>
      <w:r w:rsidR="0049660F" w:rsidRPr="009B074C">
        <w:rPr>
          <w:rFonts w:cs="Times New Roman"/>
          <w:sz w:val="24"/>
          <w:szCs w:val="24"/>
        </w:rPr>
        <w:t>Стороны</w:t>
      </w:r>
      <w:r w:rsidRPr="00542535">
        <w:rPr>
          <w:rFonts w:cs="Times New Roman"/>
          <w:sz w:val="24"/>
          <w:szCs w:val="24"/>
        </w:rPr>
        <w:t xml:space="preserve">, предусмотренных настоящим Договором или применимым правом, </w:t>
      </w:r>
      <w:r w:rsidR="0049660F" w:rsidRPr="00F201CA">
        <w:rPr>
          <w:rFonts w:cs="Times New Roman"/>
          <w:sz w:val="24"/>
          <w:szCs w:val="24"/>
        </w:rPr>
        <w:t>каждая Сторона</w:t>
      </w:r>
      <w:r w:rsidRPr="00F201CA">
        <w:rPr>
          <w:rFonts w:cs="Times New Roman"/>
          <w:sz w:val="24"/>
          <w:szCs w:val="24"/>
        </w:rPr>
        <w:t xml:space="preserve"> вправе по своему усмотрению в соответствии со статьей 431.2 ГК</w:t>
      </w:r>
      <w:r w:rsidR="00504872" w:rsidRPr="00F201CA">
        <w:rPr>
          <w:rFonts w:cs="Times New Roman"/>
          <w:sz w:val="24"/>
          <w:szCs w:val="24"/>
        </w:rPr>
        <w:t xml:space="preserve"> </w:t>
      </w:r>
      <w:r w:rsidR="00A11408" w:rsidRPr="00F201CA">
        <w:rPr>
          <w:rFonts w:cs="Times New Roman"/>
          <w:sz w:val="24"/>
          <w:szCs w:val="24"/>
        </w:rPr>
        <w:t xml:space="preserve">РФ </w:t>
      </w:r>
      <w:r w:rsidRPr="00F201CA">
        <w:rPr>
          <w:rFonts w:cs="Times New Roman"/>
          <w:sz w:val="24"/>
          <w:szCs w:val="24"/>
        </w:rPr>
        <w:t xml:space="preserve">требовать возмещения всех убытков, причиненных </w:t>
      </w:r>
      <w:r w:rsidR="0049660F" w:rsidRPr="00F201CA">
        <w:rPr>
          <w:rFonts w:cs="Times New Roman"/>
          <w:sz w:val="24"/>
          <w:szCs w:val="24"/>
        </w:rPr>
        <w:t xml:space="preserve">такой Стороне </w:t>
      </w:r>
      <w:r w:rsidRPr="00F201CA">
        <w:rPr>
          <w:rFonts w:cs="Times New Roman"/>
          <w:sz w:val="24"/>
          <w:szCs w:val="24"/>
        </w:rPr>
        <w:t xml:space="preserve">в связи с недостоверностью, неточностью или неполнотой предоставленных </w:t>
      </w:r>
      <w:r w:rsidR="001B2A40" w:rsidRPr="00F201CA">
        <w:rPr>
          <w:rFonts w:cs="Times New Roman"/>
          <w:sz w:val="24"/>
          <w:szCs w:val="24"/>
        </w:rPr>
        <w:t>заверений</w:t>
      </w:r>
      <w:r w:rsidR="00DA6755" w:rsidRPr="00F201CA">
        <w:rPr>
          <w:rFonts w:cs="Times New Roman"/>
          <w:sz w:val="24"/>
          <w:szCs w:val="24"/>
        </w:rPr>
        <w:t>.</w:t>
      </w:r>
      <w:r w:rsidR="006B67D4">
        <w:rPr>
          <w:rFonts w:cs="Times New Roman"/>
          <w:sz w:val="24"/>
          <w:szCs w:val="24"/>
        </w:rPr>
        <w:t xml:space="preserve"> </w:t>
      </w:r>
      <w:r w:rsidR="00DA6755" w:rsidRPr="006B67D4">
        <w:rPr>
          <w:sz w:val="24"/>
          <w:szCs w:val="24"/>
        </w:rPr>
        <w:t>Наймодатель вправе возместить свои убытки за счет обеспечительного платежа</w:t>
      </w:r>
      <w:r w:rsidR="004B23FA" w:rsidRPr="006B67D4">
        <w:rPr>
          <w:sz w:val="24"/>
          <w:szCs w:val="24"/>
        </w:rPr>
        <w:t>, а Наниматель вправе требовать уменьшения Платы на сумму понесенных убытков</w:t>
      </w:r>
      <w:r w:rsidR="00504872" w:rsidRPr="006B67D4">
        <w:rPr>
          <w:rFonts w:cs="Times New Roman"/>
          <w:sz w:val="24"/>
          <w:szCs w:val="24"/>
        </w:rPr>
        <w:t>.</w:t>
      </w:r>
    </w:p>
    <w:p w14:paraId="404FA84E" w14:textId="35FD30F6" w:rsidR="00A21BD3" w:rsidRPr="00A11408" w:rsidRDefault="00A21BD3" w:rsidP="00BA5137">
      <w:pPr>
        <w:pStyle w:val="Exhibit1"/>
        <w:rPr>
          <w:rFonts w:ascii="Times New Roman" w:hAnsi="Times New Roman" w:cs="Times New Roman"/>
          <w:sz w:val="24"/>
          <w:szCs w:val="24"/>
          <w:lang w:val="ru-RU"/>
        </w:rPr>
      </w:pPr>
      <w:bookmarkStart w:id="31" w:name="_Ref52785618"/>
      <w:r w:rsidRPr="00A11408">
        <w:rPr>
          <w:rFonts w:ascii="Times New Roman" w:hAnsi="Times New Roman" w:cs="Times New Roman"/>
          <w:sz w:val="24"/>
          <w:szCs w:val="24"/>
          <w:lang w:val="ru-RU"/>
        </w:rPr>
        <w:t>поднаем помещения</w:t>
      </w:r>
      <w:bookmarkEnd w:id="31"/>
    </w:p>
    <w:p w14:paraId="64D4EAB5" w14:textId="6BE4E4CF" w:rsidR="00A21BD3" w:rsidRPr="00F201CA" w:rsidRDefault="00E8337D" w:rsidP="00A21BD3">
      <w:pPr>
        <w:pStyle w:val="Exhibit2"/>
        <w:rPr>
          <w:rFonts w:cs="Times New Roman"/>
          <w:sz w:val="24"/>
          <w:szCs w:val="24"/>
        </w:rPr>
      </w:pPr>
      <w:r w:rsidRPr="00534F83">
        <w:rPr>
          <w:rFonts w:cs="Times New Roman"/>
          <w:sz w:val="24"/>
          <w:szCs w:val="24"/>
        </w:rPr>
        <w:t xml:space="preserve">Наниматель вправе заключить договор поднайма Помещения </w:t>
      </w:r>
      <w:r w:rsidR="004E3A60" w:rsidRPr="00534F83">
        <w:rPr>
          <w:rFonts w:cs="Times New Roman"/>
          <w:sz w:val="24"/>
          <w:szCs w:val="24"/>
        </w:rPr>
        <w:t xml:space="preserve">или части Помещения при условии получения </w:t>
      </w:r>
      <w:r w:rsidR="008E30CA" w:rsidRPr="009B074C">
        <w:rPr>
          <w:rFonts w:cs="Times New Roman"/>
          <w:sz w:val="24"/>
          <w:szCs w:val="24"/>
        </w:rPr>
        <w:t xml:space="preserve">предварительного </w:t>
      </w:r>
      <w:r w:rsidR="004E3A60" w:rsidRPr="00542535">
        <w:rPr>
          <w:rFonts w:cs="Times New Roman"/>
          <w:sz w:val="24"/>
          <w:szCs w:val="24"/>
        </w:rPr>
        <w:t xml:space="preserve">письменного </w:t>
      </w:r>
      <w:r w:rsidRPr="00542535">
        <w:rPr>
          <w:rFonts w:cs="Times New Roman"/>
          <w:sz w:val="24"/>
          <w:szCs w:val="24"/>
        </w:rPr>
        <w:t>согласия Наймодателя</w:t>
      </w:r>
      <w:r w:rsidR="004E3A60" w:rsidRPr="00F201CA">
        <w:rPr>
          <w:rFonts w:cs="Times New Roman"/>
          <w:sz w:val="24"/>
          <w:szCs w:val="24"/>
        </w:rPr>
        <w:t>.</w:t>
      </w:r>
    </w:p>
    <w:p w14:paraId="6603802E" w14:textId="00C01D00" w:rsidR="004E3A60" w:rsidRPr="00542535" w:rsidRDefault="004E3A60" w:rsidP="004E3A60">
      <w:pPr>
        <w:pStyle w:val="Exhibit2"/>
        <w:rPr>
          <w:rFonts w:cs="Times New Roman"/>
          <w:sz w:val="24"/>
          <w:szCs w:val="24"/>
        </w:rPr>
      </w:pPr>
      <w:r w:rsidRPr="00F201CA">
        <w:rPr>
          <w:rFonts w:cs="Times New Roman"/>
          <w:sz w:val="24"/>
          <w:szCs w:val="24"/>
        </w:rPr>
        <w:t>Срок договора поднайма Помещения не может превышать срок настоящего Договора, указанный в</w:t>
      </w:r>
      <w:r w:rsidR="004B7D8B" w:rsidRPr="00F201CA">
        <w:rPr>
          <w:rFonts w:cs="Times New Roman"/>
          <w:sz w:val="24"/>
          <w:szCs w:val="24"/>
        </w:rPr>
        <w:t xml:space="preserve"> пункте </w:t>
      </w:r>
      <w:r w:rsidR="00933C86" w:rsidRPr="009B074C">
        <w:rPr>
          <w:rFonts w:cs="Times New Roman"/>
          <w:sz w:val="24"/>
          <w:szCs w:val="24"/>
        </w:rPr>
        <w:fldChar w:fldCharType="begin"/>
      </w:r>
      <w:r w:rsidR="00933C86" w:rsidRPr="00F201CA">
        <w:rPr>
          <w:rFonts w:cs="Times New Roman"/>
          <w:sz w:val="24"/>
          <w:szCs w:val="24"/>
        </w:rPr>
        <w:instrText xml:space="preserve"> REF _Ref50904875 \r \h </w:instrText>
      </w:r>
      <w:r w:rsidR="00F77B28">
        <w:rPr>
          <w:rFonts w:cs="Times New Roman"/>
          <w:sz w:val="24"/>
          <w:szCs w:val="24"/>
        </w:rPr>
        <w:instrText xml:space="preserve"> \* MERGEFORMAT </w:instrText>
      </w:r>
      <w:r w:rsidR="00933C86" w:rsidRPr="009B074C">
        <w:rPr>
          <w:rFonts w:cs="Times New Roman"/>
          <w:sz w:val="24"/>
          <w:szCs w:val="24"/>
        </w:rPr>
      </w:r>
      <w:r w:rsidR="00933C86" w:rsidRPr="009B074C">
        <w:rPr>
          <w:rFonts w:cs="Times New Roman"/>
          <w:sz w:val="24"/>
          <w:szCs w:val="24"/>
        </w:rPr>
        <w:fldChar w:fldCharType="separate"/>
      </w:r>
      <w:r w:rsidR="0085322A">
        <w:rPr>
          <w:rFonts w:cs="Times New Roman"/>
          <w:sz w:val="24"/>
          <w:szCs w:val="24"/>
        </w:rPr>
        <w:t>3.1</w:t>
      </w:r>
      <w:r w:rsidR="00933C86" w:rsidRPr="009B074C">
        <w:rPr>
          <w:rFonts w:cs="Times New Roman"/>
          <w:sz w:val="24"/>
          <w:szCs w:val="24"/>
        </w:rPr>
        <w:fldChar w:fldCharType="end"/>
      </w:r>
      <w:r w:rsidR="00567039" w:rsidRPr="00534F83">
        <w:rPr>
          <w:rFonts w:cs="Times New Roman"/>
          <w:sz w:val="24"/>
          <w:szCs w:val="24"/>
        </w:rPr>
        <w:t xml:space="preserve"> </w:t>
      </w:r>
      <w:r w:rsidRPr="009B074C">
        <w:rPr>
          <w:rFonts w:cs="Times New Roman"/>
          <w:sz w:val="24"/>
          <w:szCs w:val="24"/>
        </w:rPr>
        <w:t xml:space="preserve">настоящего Договора. </w:t>
      </w:r>
    </w:p>
    <w:p w14:paraId="4C53E745" w14:textId="07EB5B90" w:rsidR="00A21BD3" w:rsidRPr="00F201CA" w:rsidRDefault="004E3A60" w:rsidP="004E3A60">
      <w:pPr>
        <w:pStyle w:val="Exhibit2"/>
        <w:rPr>
          <w:rFonts w:cs="Times New Roman"/>
          <w:sz w:val="24"/>
          <w:szCs w:val="24"/>
        </w:rPr>
      </w:pPr>
      <w:r w:rsidRPr="00542535">
        <w:rPr>
          <w:rFonts w:cs="Times New Roman"/>
          <w:sz w:val="24"/>
          <w:szCs w:val="24"/>
        </w:rPr>
        <w:t>При досрочном прекращении настоящего Договора одновременно с ним прекращается</w:t>
      </w:r>
      <w:r w:rsidR="004B7D8B" w:rsidRPr="00F201CA">
        <w:rPr>
          <w:rFonts w:cs="Times New Roman"/>
          <w:sz w:val="24"/>
          <w:szCs w:val="24"/>
        </w:rPr>
        <w:t xml:space="preserve"> договор поднайма Помещения.</w:t>
      </w:r>
    </w:p>
    <w:tbl>
      <w:tblPr>
        <w:tblStyle w:val="af3"/>
        <w:tblW w:w="0" w:type="auto"/>
        <w:tblInd w:w="720" w:type="dxa"/>
        <w:shd w:val="clear" w:color="auto" w:fill="F2F2F2" w:themeFill="background1" w:themeFillShade="F2"/>
        <w:tblLook w:val="04A0" w:firstRow="1" w:lastRow="0" w:firstColumn="1" w:lastColumn="0" w:noHBand="0" w:noVBand="1"/>
      </w:tblPr>
      <w:tblGrid>
        <w:gridCol w:w="8297"/>
      </w:tblGrid>
      <w:tr w:rsidR="004B7D8B" w:rsidRPr="00304A07" w14:paraId="4C6B72A6" w14:textId="77777777" w:rsidTr="004B7D8B">
        <w:tc>
          <w:tcPr>
            <w:tcW w:w="9017" w:type="dxa"/>
            <w:shd w:val="clear" w:color="auto" w:fill="F2F2F2" w:themeFill="background1" w:themeFillShade="F2"/>
          </w:tcPr>
          <w:p w14:paraId="5AFD10EA" w14:textId="1E68F241" w:rsidR="00F50F24" w:rsidRPr="006B67D4" w:rsidRDefault="004B7D8B" w:rsidP="006B67D4">
            <w:pPr>
              <w:pStyle w:val="Exhibit2"/>
              <w:numPr>
                <w:ilvl w:val="0"/>
                <w:numId w:val="0"/>
              </w:numPr>
              <w:rPr>
                <w:b/>
                <w:bCs/>
              </w:rPr>
            </w:pPr>
            <w:r w:rsidRPr="006B67D4">
              <w:rPr>
                <w:b/>
                <w:bCs/>
                <w:sz w:val="20"/>
                <w:szCs w:val="20"/>
              </w:rPr>
              <w:t>Примечание:</w:t>
            </w:r>
            <w:r w:rsidR="00F50F24" w:rsidRPr="006B67D4">
              <w:rPr>
                <w:rFonts w:cs="Times New Roman"/>
                <w:b/>
                <w:bCs/>
                <w:sz w:val="20"/>
                <w:szCs w:val="20"/>
              </w:rPr>
              <w:t xml:space="preserve"> </w:t>
            </w:r>
          </w:p>
          <w:p w14:paraId="1207B305" w14:textId="2A255435" w:rsidR="004B7D8B" w:rsidRPr="00A11408" w:rsidRDefault="00E92077" w:rsidP="006B67D4">
            <w:pPr>
              <w:pStyle w:val="wText1"/>
              <w:ind w:left="0"/>
              <w:rPr>
                <w:lang w:val="ru-RU"/>
              </w:rPr>
            </w:pPr>
            <w:bookmarkStart w:id="32" w:name="dst100150"/>
            <w:bookmarkStart w:id="33" w:name="dst100151"/>
            <w:bookmarkEnd w:id="32"/>
            <w:bookmarkEnd w:id="33"/>
            <w:r w:rsidRPr="00E92077">
              <w:rPr>
                <w:sz w:val="20"/>
                <w:szCs w:val="20"/>
                <w:lang w:val="ru-RU"/>
              </w:rPr>
              <w:t xml:space="preserve">На договор поднайма жилого помещения </w:t>
            </w:r>
            <w:r w:rsidRPr="00304A07">
              <w:rPr>
                <w:b/>
                <w:bCs/>
                <w:sz w:val="20"/>
                <w:szCs w:val="20"/>
                <w:lang w:val="ru-RU"/>
              </w:rPr>
              <w:t>не распространяются</w:t>
            </w:r>
            <w:r w:rsidRPr="00E92077">
              <w:rPr>
                <w:sz w:val="20"/>
                <w:szCs w:val="20"/>
                <w:lang w:val="ru-RU"/>
              </w:rPr>
              <w:t xml:space="preserve"> правила о преимущественном праве на заключение договора на новый срок. (п. 6 ст. 685 ГК РФ).</w:t>
            </w:r>
          </w:p>
        </w:tc>
      </w:tr>
    </w:tbl>
    <w:p w14:paraId="2D1FE54C" w14:textId="77777777" w:rsidR="004B7D8B" w:rsidRPr="00A11408" w:rsidRDefault="004B7D8B" w:rsidP="005B7EE1">
      <w:pPr>
        <w:pStyle w:val="wText1"/>
        <w:ind w:left="0"/>
        <w:rPr>
          <w:sz w:val="24"/>
          <w:szCs w:val="24"/>
          <w:lang w:val="ru-RU"/>
        </w:rPr>
      </w:pPr>
    </w:p>
    <w:p w14:paraId="55295059" w14:textId="6A6F0640" w:rsidR="00A44E88" w:rsidRPr="00A11408" w:rsidRDefault="00A21BD3" w:rsidP="00BA5137">
      <w:pPr>
        <w:pStyle w:val="Exhibit1"/>
        <w:rPr>
          <w:rFonts w:ascii="Times New Roman" w:hAnsi="Times New Roman" w:cs="Times New Roman"/>
          <w:sz w:val="24"/>
          <w:szCs w:val="24"/>
          <w:lang w:val="ru-RU"/>
        </w:rPr>
      </w:pPr>
      <w:r w:rsidRPr="00A11408">
        <w:rPr>
          <w:rFonts w:ascii="Times New Roman" w:hAnsi="Times New Roman" w:cs="Times New Roman"/>
          <w:sz w:val="24"/>
          <w:szCs w:val="24"/>
          <w:lang w:val="ru-RU"/>
        </w:rPr>
        <w:t>Изменения</w:t>
      </w:r>
      <w:r w:rsidR="000E7A23" w:rsidRPr="00A11408">
        <w:rPr>
          <w:rFonts w:ascii="Times New Roman" w:hAnsi="Times New Roman" w:cs="Times New Roman"/>
          <w:sz w:val="24"/>
          <w:szCs w:val="24"/>
        </w:rPr>
        <w:t xml:space="preserve"> </w:t>
      </w:r>
      <w:r w:rsidR="000E7A23" w:rsidRPr="00A11408">
        <w:rPr>
          <w:rFonts w:ascii="Times New Roman" w:hAnsi="Times New Roman" w:cs="Times New Roman"/>
          <w:sz w:val="24"/>
          <w:szCs w:val="24"/>
          <w:lang w:val="ru-RU"/>
        </w:rPr>
        <w:t>помещения</w:t>
      </w:r>
    </w:p>
    <w:p w14:paraId="73A9D7AD" w14:textId="3489B13B" w:rsidR="0047073F" w:rsidRDefault="0047073F" w:rsidP="00A44E88">
      <w:pPr>
        <w:pStyle w:val="Exhibit2"/>
        <w:rPr>
          <w:rFonts w:cs="Times New Roman"/>
          <w:sz w:val="24"/>
          <w:szCs w:val="24"/>
        </w:rPr>
      </w:pPr>
      <w:r w:rsidRPr="000A5127">
        <w:rPr>
          <w:rFonts w:cs="Times New Roman"/>
          <w:sz w:val="24"/>
          <w:szCs w:val="24"/>
        </w:rPr>
        <w:t xml:space="preserve">Наниматель не вправе производить </w:t>
      </w:r>
      <w:r w:rsidR="002C04A5" w:rsidRPr="000A5127">
        <w:rPr>
          <w:rFonts w:cs="Times New Roman"/>
          <w:sz w:val="24"/>
          <w:szCs w:val="24"/>
        </w:rPr>
        <w:t>Перепланировку</w:t>
      </w:r>
      <w:r w:rsidRPr="000A5127">
        <w:rPr>
          <w:rFonts w:cs="Times New Roman"/>
          <w:sz w:val="24"/>
          <w:szCs w:val="24"/>
        </w:rPr>
        <w:t xml:space="preserve"> </w:t>
      </w:r>
      <w:r w:rsidR="00104DBA" w:rsidRPr="000A5127">
        <w:rPr>
          <w:rFonts w:cs="Times New Roman"/>
          <w:sz w:val="24"/>
          <w:szCs w:val="24"/>
        </w:rPr>
        <w:t>П</w:t>
      </w:r>
      <w:r w:rsidRPr="000A5127">
        <w:rPr>
          <w:rFonts w:cs="Times New Roman"/>
          <w:sz w:val="24"/>
          <w:szCs w:val="24"/>
        </w:rPr>
        <w:t>омещения без согласия Наймодателя.</w:t>
      </w:r>
    </w:p>
    <w:p w14:paraId="03FEC7F0" w14:textId="4F681071" w:rsidR="00542535" w:rsidRPr="00F201CA" w:rsidRDefault="00542535">
      <w:pPr>
        <w:pStyle w:val="Exhibit2"/>
        <w:rPr>
          <w:rFonts w:cs="Times New Roman"/>
          <w:sz w:val="24"/>
          <w:szCs w:val="24"/>
        </w:rPr>
      </w:pPr>
      <w:r w:rsidRPr="000A5127">
        <w:rPr>
          <w:rFonts w:cs="Times New Roman"/>
          <w:sz w:val="24"/>
          <w:szCs w:val="24"/>
        </w:rPr>
        <w:t xml:space="preserve">Переоборудование </w:t>
      </w:r>
      <w:r>
        <w:rPr>
          <w:rFonts w:cs="Times New Roman"/>
          <w:sz w:val="24"/>
          <w:szCs w:val="24"/>
        </w:rPr>
        <w:t>П</w:t>
      </w:r>
      <w:r w:rsidRPr="000A5127">
        <w:rPr>
          <w:rFonts w:cs="Times New Roman"/>
          <w:sz w:val="24"/>
          <w:szCs w:val="24"/>
        </w:rPr>
        <w:t>омещени</w:t>
      </w:r>
      <w:r>
        <w:rPr>
          <w:rFonts w:cs="Times New Roman"/>
          <w:sz w:val="24"/>
          <w:szCs w:val="24"/>
        </w:rPr>
        <w:t>я</w:t>
      </w:r>
      <w:r w:rsidRPr="000A5127">
        <w:rPr>
          <w:rFonts w:cs="Times New Roman"/>
          <w:sz w:val="24"/>
          <w:szCs w:val="24"/>
        </w:rPr>
        <w:t xml:space="preserve">, если </w:t>
      </w:r>
      <w:r>
        <w:rPr>
          <w:rFonts w:cs="Times New Roman"/>
          <w:sz w:val="24"/>
          <w:szCs w:val="24"/>
        </w:rPr>
        <w:t>оно</w:t>
      </w:r>
      <w:r w:rsidRPr="000A5127">
        <w:rPr>
          <w:rFonts w:cs="Times New Roman"/>
          <w:sz w:val="24"/>
          <w:szCs w:val="24"/>
        </w:rPr>
        <w:t xml:space="preserve"> существенно изменяет условия пользования Помещением, не допускается без согласия Наймодателя.</w:t>
      </w:r>
      <w:r>
        <w:rPr>
          <w:rFonts w:cs="Times New Roman"/>
          <w:sz w:val="24"/>
          <w:szCs w:val="24"/>
        </w:rPr>
        <w:t xml:space="preserve"> Несущественное переоборудование допускается </w:t>
      </w:r>
      <w:r w:rsidR="00362A42">
        <w:rPr>
          <w:rFonts w:cs="Times New Roman"/>
          <w:sz w:val="24"/>
          <w:szCs w:val="24"/>
        </w:rPr>
        <w:t xml:space="preserve">без согласия Наймодателя и </w:t>
      </w:r>
      <w:r>
        <w:rPr>
          <w:rFonts w:cs="Times New Roman"/>
          <w:sz w:val="24"/>
          <w:szCs w:val="24"/>
        </w:rPr>
        <w:t>за счет Нанимателя</w:t>
      </w:r>
      <w:r w:rsidR="00362A42">
        <w:rPr>
          <w:rFonts w:cs="Times New Roman"/>
          <w:sz w:val="24"/>
          <w:szCs w:val="24"/>
        </w:rPr>
        <w:t xml:space="preserve">, его </w:t>
      </w:r>
      <w:r>
        <w:rPr>
          <w:rFonts w:cs="Times New Roman"/>
          <w:sz w:val="24"/>
          <w:szCs w:val="24"/>
        </w:rPr>
        <w:t>стоимость не подлежит возмещению.</w:t>
      </w:r>
    </w:p>
    <w:p w14:paraId="111EF7AF" w14:textId="414DEB0A" w:rsidR="00A44E88" w:rsidRPr="000A5127" w:rsidRDefault="00F50F24" w:rsidP="00FD0D80">
      <w:pPr>
        <w:pStyle w:val="Exhibit2"/>
        <w:rPr>
          <w:rFonts w:cs="Times New Roman"/>
          <w:sz w:val="24"/>
          <w:szCs w:val="24"/>
        </w:rPr>
      </w:pPr>
      <w:r>
        <w:rPr>
          <w:rFonts w:cs="Times New Roman"/>
          <w:sz w:val="24"/>
          <w:szCs w:val="24"/>
        </w:rPr>
        <w:t xml:space="preserve">Наниматель вправе </w:t>
      </w:r>
      <w:r w:rsidR="00362A42" w:rsidRPr="00F50F24">
        <w:rPr>
          <w:rFonts w:cs="Times New Roman"/>
          <w:sz w:val="24"/>
          <w:szCs w:val="24"/>
        </w:rPr>
        <w:t>без предварительного согласия Наймодателя</w:t>
      </w:r>
      <w:r w:rsidR="00362A42">
        <w:rPr>
          <w:rFonts w:cs="Times New Roman"/>
          <w:sz w:val="24"/>
          <w:szCs w:val="24"/>
        </w:rPr>
        <w:t xml:space="preserve"> </w:t>
      </w:r>
      <w:r>
        <w:rPr>
          <w:rFonts w:cs="Times New Roman"/>
          <w:sz w:val="24"/>
          <w:szCs w:val="24"/>
        </w:rPr>
        <w:t>р</w:t>
      </w:r>
      <w:r w:rsidRPr="00F50F24">
        <w:rPr>
          <w:rFonts w:cs="Times New Roman"/>
          <w:sz w:val="24"/>
          <w:szCs w:val="24"/>
        </w:rPr>
        <w:t xml:space="preserve">азмещать и устанавливать в </w:t>
      </w:r>
      <w:r>
        <w:rPr>
          <w:rFonts w:cs="Times New Roman"/>
          <w:sz w:val="24"/>
          <w:szCs w:val="24"/>
        </w:rPr>
        <w:t>П</w:t>
      </w:r>
      <w:r w:rsidRPr="00F50F24">
        <w:rPr>
          <w:rFonts w:cs="Times New Roman"/>
          <w:sz w:val="24"/>
          <w:szCs w:val="24"/>
        </w:rPr>
        <w:t>омещении мебель и оборудование, предназначенное для размещения в жилых помещениях, для размещения и крепления которых не требуется нарушения целостности стен, пола, потолков</w:t>
      </w:r>
      <w:r w:rsidR="00F201CA">
        <w:rPr>
          <w:rFonts w:cs="Times New Roman"/>
          <w:sz w:val="24"/>
          <w:szCs w:val="24"/>
        </w:rPr>
        <w:t>.</w:t>
      </w:r>
    </w:p>
    <w:p w14:paraId="719BEF16" w14:textId="0EB63981" w:rsidR="00457244" w:rsidRPr="00A11408" w:rsidRDefault="00457244" w:rsidP="00BA5137">
      <w:pPr>
        <w:pStyle w:val="Exhibit1"/>
        <w:rPr>
          <w:rFonts w:ascii="Times New Roman" w:hAnsi="Times New Roman" w:cs="Times New Roman"/>
          <w:sz w:val="24"/>
          <w:szCs w:val="24"/>
          <w:lang w:val="ru-RU"/>
        </w:rPr>
      </w:pPr>
      <w:r w:rsidRPr="00A11408">
        <w:rPr>
          <w:rFonts w:ascii="Times New Roman" w:hAnsi="Times New Roman" w:cs="Times New Roman"/>
          <w:sz w:val="24"/>
          <w:szCs w:val="24"/>
          <w:lang w:val="ru-RU"/>
        </w:rPr>
        <w:t>Текущий и капитальный ремонт</w:t>
      </w:r>
    </w:p>
    <w:p w14:paraId="69940FCF" w14:textId="189B946E" w:rsidR="0007072C" w:rsidRPr="00304A07" w:rsidRDefault="0007072C" w:rsidP="00304A07">
      <w:pPr>
        <w:pStyle w:val="Exhibit2"/>
        <w:rPr>
          <w:rFonts w:cs="Times New Roman"/>
          <w:sz w:val="24"/>
          <w:szCs w:val="24"/>
        </w:rPr>
      </w:pPr>
      <w:r>
        <w:rPr>
          <w:rFonts w:cs="Times New Roman"/>
          <w:sz w:val="24"/>
          <w:szCs w:val="24"/>
        </w:rPr>
        <w:t>К</w:t>
      </w:r>
      <w:r w:rsidR="0097203B" w:rsidRPr="0097203B">
        <w:rPr>
          <w:rFonts w:cs="Times New Roman"/>
          <w:sz w:val="24"/>
          <w:szCs w:val="24"/>
        </w:rPr>
        <w:t>апитальный ремонт</w:t>
      </w:r>
      <w:r>
        <w:rPr>
          <w:rFonts w:cs="Times New Roman"/>
          <w:sz w:val="24"/>
          <w:szCs w:val="24"/>
        </w:rPr>
        <w:t>, как плановый, так и внеплановый</w:t>
      </w:r>
      <w:r w:rsidR="001F6A44">
        <w:rPr>
          <w:rFonts w:cs="Times New Roman"/>
          <w:sz w:val="24"/>
          <w:szCs w:val="24"/>
        </w:rPr>
        <w:t>,</w:t>
      </w:r>
      <w:r w:rsidR="0097203B" w:rsidRPr="0097203B">
        <w:rPr>
          <w:rFonts w:cs="Times New Roman"/>
          <w:sz w:val="24"/>
          <w:szCs w:val="24"/>
        </w:rPr>
        <w:t xml:space="preserve"> осуществляет </w:t>
      </w:r>
      <w:r w:rsidR="001F6A44">
        <w:rPr>
          <w:rFonts w:cs="Times New Roman"/>
          <w:sz w:val="24"/>
          <w:szCs w:val="24"/>
        </w:rPr>
        <w:t>за свой счет</w:t>
      </w:r>
      <w:r>
        <w:rPr>
          <w:rFonts w:cs="Times New Roman"/>
          <w:sz w:val="24"/>
          <w:szCs w:val="24"/>
        </w:rPr>
        <w:t xml:space="preserve"> Найм</w:t>
      </w:r>
      <w:r w:rsidR="0097203B" w:rsidRPr="0097203B">
        <w:rPr>
          <w:rFonts w:cs="Times New Roman"/>
          <w:sz w:val="24"/>
          <w:szCs w:val="24"/>
        </w:rPr>
        <w:t>одатель</w:t>
      </w:r>
      <w:r w:rsidR="00314D0B">
        <w:rPr>
          <w:rFonts w:cs="Times New Roman"/>
          <w:sz w:val="24"/>
          <w:szCs w:val="24"/>
        </w:rPr>
        <w:t>.</w:t>
      </w:r>
      <w:r w:rsidR="0097203B" w:rsidRPr="0097203B">
        <w:rPr>
          <w:rFonts w:cs="Times New Roman"/>
          <w:sz w:val="24"/>
          <w:szCs w:val="24"/>
        </w:rPr>
        <w:t xml:space="preserve"> </w:t>
      </w:r>
    </w:p>
    <w:p w14:paraId="4BC46CA7" w14:textId="127E96C9" w:rsidR="00314D0B" w:rsidRDefault="0007072C" w:rsidP="0007072C">
      <w:pPr>
        <w:pStyle w:val="Exhibit2"/>
        <w:rPr>
          <w:rFonts w:cs="Times New Roman"/>
          <w:sz w:val="24"/>
          <w:szCs w:val="24"/>
        </w:rPr>
      </w:pPr>
      <w:r>
        <w:rPr>
          <w:rFonts w:cs="Times New Roman"/>
          <w:sz w:val="24"/>
          <w:szCs w:val="24"/>
        </w:rPr>
        <w:t>Т</w:t>
      </w:r>
      <w:r w:rsidRPr="0097203B">
        <w:rPr>
          <w:rFonts w:cs="Times New Roman"/>
          <w:sz w:val="24"/>
          <w:szCs w:val="24"/>
        </w:rPr>
        <w:t>екущий ремонт</w:t>
      </w:r>
      <w:r>
        <w:rPr>
          <w:rFonts w:cs="Times New Roman"/>
          <w:sz w:val="24"/>
          <w:szCs w:val="24"/>
        </w:rPr>
        <w:t xml:space="preserve"> осуществляет Наймодатель</w:t>
      </w:r>
      <w:r w:rsidR="001F6A44">
        <w:rPr>
          <w:rFonts w:cs="Times New Roman"/>
          <w:sz w:val="24"/>
          <w:szCs w:val="24"/>
        </w:rPr>
        <w:t>,</w:t>
      </w:r>
      <w:r>
        <w:rPr>
          <w:rFonts w:cs="Times New Roman"/>
          <w:sz w:val="24"/>
          <w:szCs w:val="24"/>
        </w:rPr>
        <w:t xml:space="preserve"> за </w:t>
      </w:r>
      <w:r w:rsidR="00314D0B">
        <w:rPr>
          <w:rFonts w:cs="Times New Roman"/>
          <w:sz w:val="24"/>
          <w:szCs w:val="24"/>
        </w:rPr>
        <w:t xml:space="preserve">исключением следующих видов работ: </w:t>
      </w:r>
      <w:r w:rsidR="00314D0B" w:rsidRPr="0097203B">
        <w:rPr>
          <w:rFonts w:cs="Times New Roman"/>
          <w:sz w:val="24"/>
          <w:szCs w:val="24"/>
        </w:rPr>
        <w:t>замен</w:t>
      </w:r>
      <w:r w:rsidR="00314D0B">
        <w:rPr>
          <w:rFonts w:cs="Times New Roman"/>
          <w:sz w:val="24"/>
          <w:szCs w:val="24"/>
        </w:rPr>
        <w:t>а</w:t>
      </w:r>
      <w:r w:rsidR="00314D0B" w:rsidRPr="0097203B">
        <w:rPr>
          <w:rFonts w:cs="Times New Roman"/>
          <w:sz w:val="24"/>
          <w:szCs w:val="24"/>
        </w:rPr>
        <w:t xml:space="preserve"> лампочек, дверных ручек</w:t>
      </w:r>
      <w:r w:rsidR="00314D0B">
        <w:rPr>
          <w:rFonts w:cs="Times New Roman"/>
          <w:sz w:val="24"/>
          <w:szCs w:val="24"/>
        </w:rPr>
        <w:t>, разбитых стекл, ремонт мебели, ремо</w:t>
      </w:r>
      <w:r w:rsidR="001F6A44">
        <w:rPr>
          <w:rFonts w:cs="Times New Roman"/>
          <w:sz w:val="24"/>
          <w:szCs w:val="24"/>
        </w:rPr>
        <w:t>н</w:t>
      </w:r>
      <w:r w:rsidR="00314D0B">
        <w:rPr>
          <w:rFonts w:cs="Times New Roman"/>
          <w:sz w:val="24"/>
          <w:szCs w:val="24"/>
        </w:rPr>
        <w:t>т повреждений бытовых приборов. Для проведения работ за счет средств Нанимателя основанием замены или ремонта поврежден</w:t>
      </w:r>
      <w:r w:rsidR="00304A07">
        <w:rPr>
          <w:rFonts w:cs="Times New Roman"/>
          <w:sz w:val="24"/>
          <w:szCs w:val="24"/>
        </w:rPr>
        <w:t>ий</w:t>
      </w:r>
      <w:r w:rsidR="00314D0B">
        <w:rPr>
          <w:rFonts w:cs="Times New Roman"/>
          <w:sz w:val="24"/>
          <w:szCs w:val="24"/>
        </w:rPr>
        <w:t xml:space="preserve"> является </w:t>
      </w:r>
      <w:r w:rsidR="003B7C36">
        <w:rPr>
          <w:rFonts w:cs="Times New Roman"/>
          <w:sz w:val="24"/>
          <w:szCs w:val="24"/>
        </w:rPr>
        <w:t>факт повреждения или необходимость ремонта в течени</w:t>
      </w:r>
      <w:r w:rsidR="001F6A44">
        <w:rPr>
          <w:rFonts w:cs="Times New Roman"/>
          <w:sz w:val="24"/>
          <w:szCs w:val="24"/>
        </w:rPr>
        <w:t>е</w:t>
      </w:r>
      <w:r w:rsidR="003B7C36">
        <w:rPr>
          <w:rFonts w:cs="Times New Roman"/>
          <w:sz w:val="24"/>
          <w:szCs w:val="24"/>
        </w:rPr>
        <w:t xml:space="preserve"> действия настоящего Договора.</w:t>
      </w:r>
      <w:r>
        <w:rPr>
          <w:rFonts w:cs="Times New Roman"/>
          <w:sz w:val="24"/>
          <w:szCs w:val="24"/>
        </w:rPr>
        <w:t xml:space="preserve"> </w:t>
      </w:r>
    </w:p>
    <w:p w14:paraId="7271DECB" w14:textId="1E7B9055" w:rsidR="0053091B" w:rsidRPr="00534F83" w:rsidRDefault="0053091B" w:rsidP="00534F83">
      <w:pPr>
        <w:pStyle w:val="Exhibit2"/>
        <w:rPr>
          <w:sz w:val="24"/>
          <w:szCs w:val="24"/>
        </w:rPr>
      </w:pPr>
      <w:r w:rsidRPr="00362A42">
        <w:rPr>
          <w:sz w:val="24"/>
          <w:szCs w:val="24"/>
        </w:rPr>
        <w:t xml:space="preserve">Наниматель освобождается от внесения Платы за период проведения капитального ремонта </w:t>
      </w:r>
      <w:r w:rsidR="002A5F16">
        <w:rPr>
          <w:sz w:val="24"/>
          <w:szCs w:val="24"/>
        </w:rPr>
        <w:t>Помещения</w:t>
      </w:r>
      <w:r w:rsidRPr="00362A42">
        <w:rPr>
          <w:sz w:val="24"/>
          <w:szCs w:val="24"/>
        </w:rPr>
        <w:t>.</w:t>
      </w:r>
    </w:p>
    <w:p w14:paraId="023AF3BD" w14:textId="4A51EBF7" w:rsidR="00F728A5" w:rsidRPr="00A11408" w:rsidRDefault="00EC6342" w:rsidP="00BA5137">
      <w:pPr>
        <w:pStyle w:val="Exhibit1"/>
        <w:rPr>
          <w:rFonts w:ascii="Times New Roman" w:hAnsi="Times New Roman" w:cs="Times New Roman"/>
          <w:sz w:val="24"/>
          <w:szCs w:val="24"/>
          <w:lang w:val="ru-RU"/>
        </w:rPr>
      </w:pPr>
      <w:r w:rsidRPr="00A11408">
        <w:rPr>
          <w:rFonts w:ascii="Times New Roman" w:hAnsi="Times New Roman" w:cs="Times New Roman"/>
          <w:caps w:val="0"/>
          <w:sz w:val="24"/>
          <w:szCs w:val="24"/>
          <w:lang w:val="ru-RU"/>
        </w:rPr>
        <w:lastRenderedPageBreak/>
        <w:t>ОТВЕТСТВЕННОСТЬ</w:t>
      </w:r>
    </w:p>
    <w:p w14:paraId="2CA846F3" w14:textId="539E7936" w:rsidR="00F728A5" w:rsidRPr="009B074C" w:rsidRDefault="00F728A5" w:rsidP="00F728A5">
      <w:pPr>
        <w:pStyle w:val="Exhibit2"/>
        <w:rPr>
          <w:rFonts w:cs="Times New Roman"/>
          <w:sz w:val="24"/>
          <w:szCs w:val="24"/>
        </w:rPr>
      </w:pPr>
      <w:r w:rsidRPr="00534F83">
        <w:rPr>
          <w:rFonts w:cs="Times New Roman"/>
          <w:sz w:val="24"/>
          <w:szCs w:val="24"/>
        </w:rPr>
        <w:t>Сторона, не исполнившая или ненадлежащим образом исполнившая обязательства по н</w:t>
      </w:r>
      <w:r w:rsidRPr="009B074C">
        <w:rPr>
          <w:rFonts w:cs="Times New Roman"/>
          <w:sz w:val="24"/>
          <w:szCs w:val="24"/>
        </w:rPr>
        <w:t xml:space="preserve">астоящему Договору, несет ответственность в соответствии с </w:t>
      </w:r>
      <w:r w:rsidR="00BB1FC4">
        <w:rPr>
          <w:rFonts w:cs="Times New Roman"/>
          <w:sz w:val="24"/>
          <w:szCs w:val="24"/>
        </w:rPr>
        <w:t xml:space="preserve">настоящим </w:t>
      </w:r>
      <w:r w:rsidRPr="009B074C">
        <w:rPr>
          <w:rFonts w:cs="Times New Roman"/>
          <w:sz w:val="24"/>
          <w:szCs w:val="24"/>
        </w:rPr>
        <w:t xml:space="preserve">Договором </w:t>
      </w:r>
      <w:r w:rsidR="001205EE" w:rsidRPr="00F201CA">
        <w:rPr>
          <w:rFonts w:cs="Times New Roman"/>
          <w:sz w:val="24"/>
          <w:szCs w:val="24"/>
        </w:rPr>
        <w:t xml:space="preserve">и </w:t>
      </w:r>
      <w:r w:rsidR="00933C86" w:rsidRPr="00F201CA">
        <w:rPr>
          <w:rFonts w:cs="Times New Roman"/>
          <w:sz w:val="24"/>
          <w:szCs w:val="24"/>
        </w:rPr>
        <w:t>П</w:t>
      </w:r>
      <w:r w:rsidRPr="00F201CA">
        <w:rPr>
          <w:rFonts w:cs="Times New Roman"/>
          <w:sz w:val="24"/>
          <w:szCs w:val="24"/>
        </w:rPr>
        <w:t>рименимым правом</w:t>
      </w:r>
      <w:r w:rsidRPr="00534F83">
        <w:rPr>
          <w:rFonts w:cs="Times New Roman"/>
          <w:sz w:val="24"/>
          <w:szCs w:val="24"/>
        </w:rPr>
        <w:t>.</w:t>
      </w:r>
    </w:p>
    <w:p w14:paraId="33B37474" w14:textId="397D43FD" w:rsidR="006C6779" w:rsidRPr="00A6587F" w:rsidRDefault="00F728A5" w:rsidP="00A6587F">
      <w:pPr>
        <w:pStyle w:val="Exhibit2"/>
        <w:rPr>
          <w:rFonts w:cs="Times New Roman"/>
          <w:sz w:val="24"/>
          <w:szCs w:val="24"/>
        </w:rPr>
      </w:pPr>
      <w:r w:rsidRPr="00542535">
        <w:rPr>
          <w:rFonts w:cs="Times New Roman"/>
          <w:sz w:val="24"/>
          <w:szCs w:val="24"/>
        </w:rPr>
        <w:t xml:space="preserve">В случае нарушения </w:t>
      </w:r>
      <w:r w:rsidR="00EB703F" w:rsidRPr="00542535">
        <w:rPr>
          <w:rFonts w:cs="Times New Roman"/>
          <w:sz w:val="24"/>
          <w:szCs w:val="24"/>
        </w:rPr>
        <w:t>Нанимателем</w:t>
      </w:r>
      <w:r w:rsidRPr="00542535">
        <w:rPr>
          <w:rFonts w:cs="Times New Roman"/>
          <w:sz w:val="24"/>
          <w:szCs w:val="24"/>
        </w:rPr>
        <w:t xml:space="preserve"> сроков о</w:t>
      </w:r>
      <w:r w:rsidR="00EB703F" w:rsidRPr="00542535">
        <w:rPr>
          <w:rFonts w:cs="Times New Roman"/>
          <w:sz w:val="24"/>
          <w:szCs w:val="24"/>
        </w:rPr>
        <w:t>п</w:t>
      </w:r>
      <w:r w:rsidR="00EB15E4" w:rsidRPr="00542535">
        <w:rPr>
          <w:rFonts w:cs="Times New Roman"/>
          <w:sz w:val="24"/>
          <w:szCs w:val="24"/>
        </w:rPr>
        <w:t>латы</w:t>
      </w:r>
      <w:r w:rsidRPr="00542535">
        <w:rPr>
          <w:rFonts w:cs="Times New Roman"/>
          <w:sz w:val="24"/>
          <w:szCs w:val="24"/>
        </w:rPr>
        <w:t xml:space="preserve">, предусмотренных </w:t>
      </w:r>
      <w:r w:rsidR="001205EE" w:rsidRPr="00542535">
        <w:rPr>
          <w:rFonts w:cs="Times New Roman"/>
          <w:sz w:val="24"/>
          <w:szCs w:val="24"/>
        </w:rPr>
        <w:t xml:space="preserve">в </w:t>
      </w:r>
      <w:r w:rsidR="00933C86" w:rsidRPr="00542535">
        <w:rPr>
          <w:rFonts w:cs="Times New Roman"/>
          <w:sz w:val="24"/>
          <w:szCs w:val="24"/>
        </w:rPr>
        <w:t>пункт</w:t>
      </w:r>
      <w:r w:rsidR="001537C2">
        <w:rPr>
          <w:rFonts w:cs="Times New Roman"/>
          <w:sz w:val="24"/>
          <w:szCs w:val="24"/>
        </w:rPr>
        <w:t>ах</w:t>
      </w:r>
      <w:r w:rsidR="00933C86" w:rsidRPr="00F201CA">
        <w:rPr>
          <w:rFonts w:cs="Times New Roman"/>
          <w:sz w:val="24"/>
          <w:szCs w:val="24"/>
        </w:rPr>
        <w:t xml:space="preserve"> </w:t>
      </w:r>
      <w:r w:rsidR="001537C2">
        <w:rPr>
          <w:rFonts w:cs="Times New Roman"/>
          <w:sz w:val="24"/>
          <w:szCs w:val="24"/>
        </w:rPr>
        <w:fldChar w:fldCharType="begin"/>
      </w:r>
      <w:r w:rsidR="001537C2">
        <w:rPr>
          <w:rFonts w:cs="Times New Roman"/>
          <w:sz w:val="24"/>
          <w:szCs w:val="24"/>
        </w:rPr>
        <w:instrText xml:space="preserve"> REF _Ref52387164 \r \h </w:instrText>
      </w:r>
      <w:r w:rsidR="001537C2">
        <w:rPr>
          <w:rFonts w:cs="Times New Roman"/>
          <w:sz w:val="24"/>
          <w:szCs w:val="24"/>
        </w:rPr>
      </w:r>
      <w:r w:rsidR="001537C2">
        <w:rPr>
          <w:rFonts w:cs="Times New Roman"/>
          <w:sz w:val="24"/>
          <w:szCs w:val="24"/>
        </w:rPr>
        <w:fldChar w:fldCharType="separate"/>
      </w:r>
      <w:r w:rsidR="001537C2">
        <w:rPr>
          <w:rFonts w:cs="Times New Roman"/>
          <w:sz w:val="24"/>
          <w:szCs w:val="24"/>
        </w:rPr>
        <w:t>4.4</w:t>
      </w:r>
      <w:r w:rsidR="001537C2">
        <w:rPr>
          <w:rFonts w:cs="Times New Roman"/>
          <w:sz w:val="24"/>
          <w:szCs w:val="24"/>
        </w:rPr>
        <w:fldChar w:fldCharType="end"/>
      </w:r>
      <w:r w:rsidR="00BB1FC4">
        <w:rPr>
          <w:rFonts w:cs="Times New Roman"/>
          <w:sz w:val="24"/>
          <w:szCs w:val="24"/>
        </w:rPr>
        <w:t>,</w:t>
      </w:r>
      <w:r w:rsidR="002A5F16">
        <w:rPr>
          <w:rFonts w:cs="Times New Roman"/>
          <w:sz w:val="24"/>
          <w:szCs w:val="24"/>
        </w:rPr>
        <w:t xml:space="preserve"> </w:t>
      </w:r>
      <w:r w:rsidR="001537C2">
        <w:rPr>
          <w:rFonts w:cs="Times New Roman"/>
          <w:sz w:val="24"/>
          <w:szCs w:val="24"/>
        </w:rPr>
        <w:fldChar w:fldCharType="begin"/>
      </w:r>
      <w:r w:rsidR="001537C2">
        <w:rPr>
          <w:rFonts w:cs="Times New Roman"/>
          <w:sz w:val="24"/>
          <w:szCs w:val="24"/>
        </w:rPr>
        <w:instrText xml:space="preserve"> REF _Ref52387179 \r \h </w:instrText>
      </w:r>
      <w:r w:rsidR="001537C2">
        <w:rPr>
          <w:rFonts w:cs="Times New Roman"/>
          <w:sz w:val="24"/>
          <w:szCs w:val="24"/>
        </w:rPr>
      </w:r>
      <w:r w:rsidR="001537C2">
        <w:rPr>
          <w:rFonts w:cs="Times New Roman"/>
          <w:sz w:val="24"/>
          <w:szCs w:val="24"/>
        </w:rPr>
        <w:fldChar w:fldCharType="separate"/>
      </w:r>
      <w:r w:rsidR="001537C2">
        <w:rPr>
          <w:rFonts w:cs="Times New Roman"/>
          <w:sz w:val="24"/>
          <w:szCs w:val="24"/>
        </w:rPr>
        <w:t>4.5</w:t>
      </w:r>
      <w:r w:rsidR="001537C2">
        <w:rPr>
          <w:rFonts w:cs="Times New Roman"/>
          <w:sz w:val="24"/>
          <w:szCs w:val="24"/>
        </w:rPr>
        <w:fldChar w:fldCharType="end"/>
      </w:r>
      <w:r w:rsidR="00BB1FC4">
        <w:rPr>
          <w:rFonts w:cs="Times New Roman"/>
          <w:sz w:val="24"/>
          <w:szCs w:val="24"/>
        </w:rPr>
        <w:t xml:space="preserve"> и </w:t>
      </w:r>
      <w:r w:rsidR="00BB1FC4">
        <w:rPr>
          <w:rFonts w:cs="Times New Roman"/>
          <w:sz w:val="24"/>
          <w:szCs w:val="24"/>
        </w:rPr>
        <w:fldChar w:fldCharType="begin"/>
      </w:r>
      <w:r w:rsidR="00BB1FC4">
        <w:rPr>
          <w:rFonts w:cs="Times New Roman"/>
          <w:sz w:val="24"/>
          <w:szCs w:val="24"/>
        </w:rPr>
        <w:instrText xml:space="preserve"> REF _Ref51862656 \r \h </w:instrText>
      </w:r>
      <w:r w:rsidR="00BB1FC4">
        <w:rPr>
          <w:rFonts w:cs="Times New Roman"/>
          <w:sz w:val="24"/>
          <w:szCs w:val="24"/>
        </w:rPr>
      </w:r>
      <w:r w:rsidR="00BB1FC4">
        <w:rPr>
          <w:rFonts w:cs="Times New Roman"/>
          <w:sz w:val="24"/>
          <w:szCs w:val="24"/>
        </w:rPr>
        <w:fldChar w:fldCharType="separate"/>
      </w:r>
      <w:r w:rsidR="001F6A44">
        <w:rPr>
          <w:rFonts w:cs="Times New Roman"/>
          <w:sz w:val="24"/>
          <w:szCs w:val="24"/>
        </w:rPr>
        <w:t>5.6</w:t>
      </w:r>
      <w:r w:rsidR="00BB1FC4">
        <w:rPr>
          <w:rFonts w:cs="Times New Roman"/>
          <w:sz w:val="24"/>
          <w:szCs w:val="24"/>
        </w:rPr>
        <w:fldChar w:fldCharType="end"/>
      </w:r>
      <w:r w:rsidR="001537C2">
        <w:rPr>
          <w:rFonts w:cs="Times New Roman"/>
          <w:sz w:val="24"/>
          <w:szCs w:val="24"/>
        </w:rPr>
        <w:t xml:space="preserve"> </w:t>
      </w:r>
      <w:r w:rsidRPr="00542535">
        <w:rPr>
          <w:rFonts w:cs="Times New Roman"/>
          <w:sz w:val="24"/>
          <w:szCs w:val="24"/>
        </w:rPr>
        <w:t xml:space="preserve">настоящего Договора, </w:t>
      </w:r>
      <w:r w:rsidR="008751D3" w:rsidRPr="00542535">
        <w:rPr>
          <w:rFonts w:cs="Times New Roman"/>
          <w:sz w:val="24"/>
          <w:szCs w:val="24"/>
        </w:rPr>
        <w:t>Наниматель</w:t>
      </w:r>
      <w:r w:rsidRPr="00542535">
        <w:rPr>
          <w:rFonts w:cs="Times New Roman"/>
          <w:sz w:val="24"/>
          <w:szCs w:val="24"/>
        </w:rPr>
        <w:t xml:space="preserve"> обязан уплатить </w:t>
      </w:r>
      <w:r w:rsidR="00566A54" w:rsidRPr="00542535">
        <w:rPr>
          <w:rFonts w:cs="Times New Roman"/>
          <w:sz w:val="24"/>
          <w:szCs w:val="24"/>
        </w:rPr>
        <w:t>исключительную неустойку</w:t>
      </w:r>
      <w:r w:rsidRPr="00542535">
        <w:rPr>
          <w:rFonts w:cs="Times New Roman"/>
          <w:sz w:val="24"/>
          <w:szCs w:val="24"/>
        </w:rPr>
        <w:t xml:space="preserve"> в размере</w:t>
      </w:r>
      <w:r w:rsidR="00F7137A" w:rsidRPr="00F201CA">
        <w:rPr>
          <w:rFonts w:cs="Times New Roman"/>
          <w:sz w:val="24"/>
          <w:szCs w:val="24"/>
        </w:rPr>
        <w:t xml:space="preserve"> </w:t>
      </w:r>
      <w:r w:rsidRPr="00F201CA">
        <w:rPr>
          <w:rFonts w:cs="Times New Roman"/>
          <w:sz w:val="24"/>
          <w:szCs w:val="24"/>
        </w:rPr>
        <w:t xml:space="preserve">1% </w:t>
      </w:r>
      <w:r w:rsidRPr="00534F83">
        <w:rPr>
          <w:rFonts w:cs="Times New Roman"/>
          <w:sz w:val="24"/>
          <w:szCs w:val="24"/>
        </w:rPr>
        <w:t>от неуплаченной суммы</w:t>
      </w:r>
      <w:r w:rsidR="00341FB0" w:rsidRPr="009B074C">
        <w:rPr>
          <w:rFonts w:cs="Times New Roman"/>
          <w:sz w:val="24"/>
          <w:szCs w:val="24"/>
        </w:rPr>
        <w:t xml:space="preserve"> </w:t>
      </w:r>
      <w:r w:rsidR="00EB15E4" w:rsidRPr="00542535">
        <w:rPr>
          <w:rFonts w:cs="Times New Roman"/>
          <w:sz w:val="24"/>
          <w:szCs w:val="24"/>
        </w:rPr>
        <w:t>Платы</w:t>
      </w:r>
      <w:r w:rsidR="001205EE" w:rsidRPr="00542535">
        <w:rPr>
          <w:rFonts w:cs="Times New Roman"/>
          <w:sz w:val="24"/>
          <w:szCs w:val="24"/>
        </w:rPr>
        <w:t xml:space="preserve"> </w:t>
      </w:r>
      <w:r w:rsidRPr="00542535">
        <w:rPr>
          <w:rFonts w:cs="Times New Roman"/>
          <w:sz w:val="24"/>
          <w:szCs w:val="24"/>
        </w:rPr>
        <w:t>за каждый день просрочки платеж</w:t>
      </w:r>
      <w:r w:rsidRPr="00534F83">
        <w:rPr>
          <w:rFonts w:cs="Times New Roman"/>
          <w:sz w:val="24"/>
          <w:szCs w:val="24"/>
        </w:rPr>
        <w:t>а</w:t>
      </w:r>
      <w:r w:rsidR="00446D5F" w:rsidRPr="00F201CA">
        <w:rPr>
          <w:rFonts w:cs="Times New Roman"/>
          <w:sz w:val="24"/>
          <w:szCs w:val="24"/>
        </w:rPr>
        <w:t>.</w:t>
      </w:r>
    </w:p>
    <w:p w14:paraId="72C4AA52" w14:textId="21401F35" w:rsidR="006F7F6D" w:rsidRPr="0088412A" w:rsidRDefault="006F7F6D">
      <w:pPr>
        <w:pStyle w:val="Exhibit2"/>
        <w:rPr>
          <w:sz w:val="24"/>
          <w:szCs w:val="24"/>
        </w:rPr>
      </w:pPr>
      <w:r>
        <w:rPr>
          <w:sz w:val="24"/>
          <w:szCs w:val="24"/>
        </w:rPr>
        <w:t>Сторона</w:t>
      </w:r>
      <w:r w:rsidR="00A6587F">
        <w:rPr>
          <w:sz w:val="24"/>
          <w:szCs w:val="24"/>
        </w:rPr>
        <w:t>,</w:t>
      </w:r>
      <w:r w:rsidRPr="00A6587F">
        <w:rPr>
          <w:sz w:val="24"/>
          <w:szCs w:val="24"/>
        </w:rPr>
        <w:t xml:space="preserve"> наруш</w:t>
      </w:r>
      <w:r>
        <w:rPr>
          <w:sz w:val="24"/>
          <w:szCs w:val="24"/>
        </w:rPr>
        <w:t>ившая</w:t>
      </w:r>
      <w:r w:rsidRPr="00A6587F">
        <w:rPr>
          <w:sz w:val="24"/>
          <w:szCs w:val="24"/>
        </w:rPr>
        <w:t xml:space="preserve"> </w:t>
      </w:r>
      <w:r>
        <w:rPr>
          <w:sz w:val="24"/>
          <w:szCs w:val="24"/>
        </w:rPr>
        <w:t xml:space="preserve">пункт </w:t>
      </w:r>
      <w:r>
        <w:rPr>
          <w:sz w:val="24"/>
          <w:szCs w:val="24"/>
        </w:rPr>
        <w:fldChar w:fldCharType="begin"/>
      </w:r>
      <w:r>
        <w:rPr>
          <w:sz w:val="24"/>
          <w:szCs w:val="24"/>
        </w:rPr>
        <w:instrText xml:space="preserve"> REF _Ref52390674 \r \h </w:instrText>
      </w:r>
      <w:r>
        <w:rPr>
          <w:sz w:val="24"/>
          <w:szCs w:val="24"/>
        </w:rPr>
      </w:r>
      <w:r>
        <w:rPr>
          <w:sz w:val="24"/>
          <w:szCs w:val="24"/>
        </w:rPr>
        <w:fldChar w:fldCharType="separate"/>
      </w:r>
      <w:r w:rsidR="001F6A44">
        <w:rPr>
          <w:sz w:val="24"/>
          <w:szCs w:val="24"/>
        </w:rPr>
        <w:t>17.9</w:t>
      </w:r>
      <w:r>
        <w:rPr>
          <w:sz w:val="24"/>
          <w:szCs w:val="24"/>
        </w:rPr>
        <w:fldChar w:fldCharType="end"/>
      </w:r>
      <w:r>
        <w:rPr>
          <w:sz w:val="24"/>
          <w:szCs w:val="24"/>
        </w:rPr>
        <w:t xml:space="preserve"> настоящего Договора, обязана возместить все убытки, связанные с разглашением информации, другой Стороне.</w:t>
      </w:r>
    </w:p>
    <w:p w14:paraId="746AD3B3" w14:textId="5893EA9E" w:rsidR="00476747" w:rsidRPr="00A11408" w:rsidRDefault="00476747" w:rsidP="00BC6B59">
      <w:pPr>
        <w:pStyle w:val="Exhibit1"/>
        <w:rPr>
          <w:rFonts w:ascii="Times New Roman" w:hAnsi="Times New Roman" w:cs="Times New Roman"/>
          <w:sz w:val="24"/>
          <w:szCs w:val="24"/>
          <w:lang w:val="ru-RU"/>
        </w:rPr>
      </w:pPr>
      <w:bookmarkStart w:id="34" w:name="_Toc444692124"/>
      <w:bookmarkEnd w:id="18"/>
      <w:r w:rsidRPr="00A11408">
        <w:rPr>
          <w:rFonts w:ascii="Times New Roman" w:hAnsi="Times New Roman" w:cs="Times New Roman"/>
          <w:sz w:val="24"/>
          <w:szCs w:val="24"/>
          <w:lang w:val="ru-RU"/>
        </w:rPr>
        <w:t>изменение условий</w:t>
      </w:r>
      <w:r w:rsidR="00EC3DFE" w:rsidRPr="00A11408">
        <w:rPr>
          <w:rFonts w:ascii="Times New Roman" w:hAnsi="Times New Roman" w:cs="Times New Roman"/>
          <w:sz w:val="24"/>
          <w:szCs w:val="24"/>
          <w:lang w:val="ru-RU"/>
        </w:rPr>
        <w:t xml:space="preserve"> и прекращение</w:t>
      </w:r>
      <w:r w:rsidRPr="00A11408">
        <w:rPr>
          <w:rFonts w:ascii="Times New Roman" w:hAnsi="Times New Roman" w:cs="Times New Roman"/>
          <w:sz w:val="24"/>
          <w:szCs w:val="24"/>
          <w:lang w:val="ru-RU"/>
        </w:rPr>
        <w:t xml:space="preserve"> договора</w:t>
      </w:r>
    </w:p>
    <w:p w14:paraId="4BD95A06" w14:textId="573B9DBF" w:rsidR="000B4E64" w:rsidRPr="00F201CA" w:rsidRDefault="000B4E64" w:rsidP="000B4E64">
      <w:pPr>
        <w:pStyle w:val="Exhibit2"/>
        <w:rPr>
          <w:rFonts w:cs="Times New Roman"/>
          <w:sz w:val="24"/>
          <w:szCs w:val="24"/>
        </w:rPr>
      </w:pPr>
      <w:bookmarkStart w:id="35" w:name="_Ref50903710"/>
      <w:r w:rsidRPr="00534F83">
        <w:rPr>
          <w:rFonts w:cs="Times New Roman"/>
          <w:sz w:val="24"/>
          <w:szCs w:val="24"/>
        </w:rPr>
        <w:t>Люб</w:t>
      </w:r>
      <w:r w:rsidR="00172662" w:rsidRPr="00534F83">
        <w:rPr>
          <w:rFonts w:cs="Times New Roman"/>
          <w:sz w:val="24"/>
          <w:szCs w:val="24"/>
        </w:rPr>
        <w:t>ые</w:t>
      </w:r>
      <w:r w:rsidRPr="00F201CA">
        <w:rPr>
          <w:rFonts w:cs="Times New Roman"/>
          <w:sz w:val="24"/>
          <w:szCs w:val="24"/>
        </w:rPr>
        <w:t xml:space="preserve"> изменени</w:t>
      </w:r>
      <w:r w:rsidR="00172662" w:rsidRPr="00F201CA">
        <w:rPr>
          <w:rFonts w:cs="Times New Roman"/>
          <w:sz w:val="24"/>
          <w:szCs w:val="24"/>
        </w:rPr>
        <w:t>я</w:t>
      </w:r>
      <w:r w:rsidRPr="00F201CA">
        <w:rPr>
          <w:rFonts w:cs="Times New Roman"/>
          <w:sz w:val="24"/>
          <w:szCs w:val="24"/>
        </w:rPr>
        <w:t xml:space="preserve"> по настоящему Договору имеют силу, если совершены в письменной форме и подписаны Наймодателем и Нанимателем.</w:t>
      </w:r>
      <w:bookmarkEnd w:id="35"/>
    </w:p>
    <w:p w14:paraId="401942F5" w14:textId="7CB9B984" w:rsidR="003F1827" w:rsidRPr="00534F83" w:rsidRDefault="000B4E64" w:rsidP="000B4E64">
      <w:pPr>
        <w:pStyle w:val="Exhibit2"/>
        <w:rPr>
          <w:rFonts w:cs="Times New Roman"/>
          <w:sz w:val="24"/>
          <w:szCs w:val="24"/>
        </w:rPr>
      </w:pPr>
      <w:bookmarkStart w:id="36" w:name="_Ref50903879"/>
      <w:r w:rsidRPr="00F201CA">
        <w:rPr>
          <w:rFonts w:cs="Times New Roman"/>
          <w:sz w:val="24"/>
          <w:szCs w:val="24"/>
        </w:rPr>
        <w:t xml:space="preserve">Наниматель вправе в любое время </w:t>
      </w:r>
      <w:r w:rsidR="003F1827" w:rsidRPr="00F201CA">
        <w:rPr>
          <w:rFonts w:cs="Times New Roman"/>
          <w:sz w:val="24"/>
          <w:szCs w:val="24"/>
        </w:rPr>
        <w:t>прекратить</w:t>
      </w:r>
      <w:r w:rsidRPr="00F201CA">
        <w:rPr>
          <w:rFonts w:cs="Times New Roman"/>
          <w:sz w:val="24"/>
          <w:szCs w:val="24"/>
        </w:rPr>
        <w:t xml:space="preserve"> настоящий Договор </w:t>
      </w:r>
      <w:r w:rsidR="00BB34B3" w:rsidRPr="00F201CA">
        <w:rPr>
          <w:rFonts w:cs="Times New Roman"/>
          <w:sz w:val="24"/>
          <w:szCs w:val="24"/>
        </w:rPr>
        <w:t>при условии</w:t>
      </w:r>
      <w:r w:rsidRPr="00F201CA">
        <w:rPr>
          <w:rFonts w:cs="Times New Roman"/>
          <w:sz w:val="24"/>
          <w:szCs w:val="24"/>
        </w:rPr>
        <w:t xml:space="preserve"> письменн</w:t>
      </w:r>
      <w:r w:rsidR="00BB34B3" w:rsidRPr="00F201CA">
        <w:rPr>
          <w:rFonts w:cs="Times New Roman"/>
          <w:sz w:val="24"/>
          <w:szCs w:val="24"/>
        </w:rPr>
        <w:t>ого</w:t>
      </w:r>
      <w:r w:rsidRPr="00F201CA">
        <w:rPr>
          <w:rFonts w:cs="Times New Roman"/>
          <w:sz w:val="24"/>
          <w:szCs w:val="24"/>
        </w:rPr>
        <w:t xml:space="preserve"> предупрежден</w:t>
      </w:r>
      <w:r w:rsidR="00567039" w:rsidRPr="00F201CA">
        <w:rPr>
          <w:rFonts w:cs="Times New Roman"/>
          <w:sz w:val="24"/>
          <w:szCs w:val="24"/>
        </w:rPr>
        <w:t>и</w:t>
      </w:r>
      <w:r w:rsidR="00BB34B3" w:rsidRPr="00F201CA">
        <w:rPr>
          <w:rFonts w:cs="Times New Roman"/>
          <w:sz w:val="24"/>
          <w:szCs w:val="24"/>
        </w:rPr>
        <w:t>я</w:t>
      </w:r>
      <w:r w:rsidRPr="00F201CA">
        <w:rPr>
          <w:rFonts w:cs="Times New Roman"/>
          <w:sz w:val="24"/>
          <w:szCs w:val="24"/>
        </w:rPr>
        <w:t xml:space="preserve"> Наймодателя </w:t>
      </w:r>
      <w:r w:rsidR="00DD7E55" w:rsidRPr="00F201CA">
        <w:rPr>
          <w:rFonts w:cs="Times New Roman"/>
          <w:sz w:val="24"/>
          <w:szCs w:val="24"/>
        </w:rPr>
        <w:t xml:space="preserve">не менее, чем </w:t>
      </w:r>
      <w:r w:rsidRPr="00F201CA">
        <w:rPr>
          <w:rFonts w:cs="Times New Roman"/>
          <w:sz w:val="24"/>
          <w:szCs w:val="24"/>
        </w:rPr>
        <w:t xml:space="preserve">за </w:t>
      </w:r>
      <w:r w:rsidR="004E0D83" w:rsidRPr="004E0D83">
        <w:rPr>
          <w:rFonts w:cs="Times New Roman"/>
          <w:sz w:val="24"/>
          <w:szCs w:val="24"/>
        </w:rPr>
        <w:t>[</w:t>
      </w:r>
      <w:r w:rsidR="004E0D83" w:rsidRPr="004E0D83">
        <w:rPr>
          <w:rFonts w:cs="Times New Roman"/>
          <w:sz w:val="24"/>
          <w:szCs w:val="24"/>
          <w:highlight w:val="yellow"/>
        </w:rPr>
        <w:t>3</w:t>
      </w:r>
      <w:r w:rsidR="003F1827" w:rsidRPr="004E0D83">
        <w:rPr>
          <w:rFonts w:cs="Times New Roman"/>
          <w:sz w:val="24"/>
          <w:szCs w:val="24"/>
          <w:highlight w:val="yellow"/>
        </w:rPr>
        <w:t>0</w:t>
      </w:r>
      <w:r w:rsidR="004E0D83" w:rsidRPr="004E0D83">
        <w:rPr>
          <w:rFonts w:cs="Times New Roman"/>
          <w:sz w:val="24"/>
          <w:szCs w:val="24"/>
        </w:rPr>
        <w:t>]</w:t>
      </w:r>
      <w:r w:rsidR="003F1827" w:rsidRPr="00F201CA">
        <w:rPr>
          <w:rFonts w:cs="Times New Roman"/>
          <w:sz w:val="24"/>
          <w:szCs w:val="24"/>
        </w:rPr>
        <w:t xml:space="preserve"> дней</w:t>
      </w:r>
      <w:r w:rsidR="00BB34B3" w:rsidRPr="00F201CA">
        <w:rPr>
          <w:rFonts w:cs="Times New Roman"/>
          <w:sz w:val="24"/>
          <w:szCs w:val="24"/>
        </w:rPr>
        <w:t xml:space="preserve"> до предполагаемой даты прекращения Договора</w:t>
      </w:r>
      <w:r w:rsidR="003F1827" w:rsidRPr="00F201CA">
        <w:rPr>
          <w:rFonts w:cs="Times New Roman"/>
          <w:sz w:val="24"/>
          <w:szCs w:val="24"/>
        </w:rPr>
        <w:t>.</w:t>
      </w:r>
      <w:bookmarkEnd w:id="36"/>
    </w:p>
    <w:p w14:paraId="591B4949" w14:textId="6D827040" w:rsidR="000B4E64" w:rsidRPr="00542535" w:rsidRDefault="000B4E64" w:rsidP="000B4E64">
      <w:pPr>
        <w:pStyle w:val="Exhibit2"/>
        <w:rPr>
          <w:rFonts w:cs="Times New Roman"/>
          <w:sz w:val="24"/>
          <w:szCs w:val="24"/>
        </w:rPr>
      </w:pPr>
      <w:r w:rsidRPr="009B074C">
        <w:rPr>
          <w:rFonts w:cs="Times New Roman"/>
          <w:sz w:val="24"/>
          <w:szCs w:val="24"/>
        </w:rPr>
        <w:t xml:space="preserve">Настоящий Договор может быть </w:t>
      </w:r>
      <w:r w:rsidRPr="00542535">
        <w:rPr>
          <w:rFonts w:cs="Times New Roman"/>
          <w:sz w:val="24"/>
          <w:szCs w:val="24"/>
        </w:rPr>
        <w:t>расторгнут в судебном порядке по требованию Наймодателя в случаях:</w:t>
      </w:r>
    </w:p>
    <w:p w14:paraId="49E5AF58" w14:textId="60AC8671" w:rsidR="003F1827" w:rsidRPr="00534F83" w:rsidRDefault="003F1827" w:rsidP="003F1827">
      <w:pPr>
        <w:pStyle w:val="Exhibit3"/>
        <w:tabs>
          <w:tab w:val="clear" w:pos="720"/>
          <w:tab w:val="num" w:pos="851"/>
        </w:tabs>
        <w:ind w:left="1418" w:hanging="709"/>
        <w:rPr>
          <w:rFonts w:cs="Times New Roman"/>
          <w:sz w:val="24"/>
          <w:szCs w:val="24"/>
        </w:rPr>
      </w:pPr>
      <w:r w:rsidRPr="00542535">
        <w:rPr>
          <w:rFonts w:cs="Times New Roman"/>
          <w:sz w:val="24"/>
          <w:szCs w:val="24"/>
        </w:rPr>
        <w:t>Н</w:t>
      </w:r>
      <w:r w:rsidR="000B4E64" w:rsidRPr="00F201CA">
        <w:rPr>
          <w:rFonts w:cs="Times New Roman"/>
          <w:sz w:val="24"/>
          <w:szCs w:val="24"/>
        </w:rPr>
        <w:t xml:space="preserve">евнесения Нанимателем </w:t>
      </w:r>
      <w:r w:rsidRPr="00F201CA">
        <w:rPr>
          <w:rFonts w:cs="Times New Roman"/>
          <w:sz w:val="24"/>
          <w:szCs w:val="24"/>
        </w:rPr>
        <w:t>П</w:t>
      </w:r>
      <w:r w:rsidR="000B4E64" w:rsidRPr="00F201CA">
        <w:rPr>
          <w:rFonts w:cs="Times New Roman"/>
          <w:sz w:val="24"/>
          <w:szCs w:val="24"/>
        </w:rPr>
        <w:t xml:space="preserve">латы за </w:t>
      </w:r>
      <w:r w:rsidR="00BB34B3" w:rsidRPr="00F201CA">
        <w:rPr>
          <w:rFonts w:cs="Times New Roman"/>
          <w:sz w:val="24"/>
          <w:szCs w:val="24"/>
        </w:rPr>
        <w:t xml:space="preserve">Помещение в срок </w:t>
      </w:r>
      <w:r w:rsidRPr="00F201CA">
        <w:rPr>
          <w:rFonts w:cs="Times New Roman"/>
          <w:sz w:val="24"/>
          <w:szCs w:val="24"/>
        </w:rPr>
        <w:t>в</w:t>
      </w:r>
      <w:r w:rsidR="00BB34B3" w:rsidRPr="00F201CA">
        <w:rPr>
          <w:rFonts w:cs="Times New Roman"/>
          <w:sz w:val="24"/>
          <w:szCs w:val="24"/>
        </w:rPr>
        <w:t xml:space="preserve"> течение </w:t>
      </w:r>
      <w:r w:rsidR="00CA6648" w:rsidRPr="00F201CA">
        <w:rPr>
          <w:rFonts w:cs="Times New Roman"/>
          <w:sz w:val="24"/>
          <w:szCs w:val="24"/>
        </w:rPr>
        <w:t>6</w:t>
      </w:r>
      <w:r w:rsidR="00BB34B3" w:rsidRPr="00F201CA">
        <w:rPr>
          <w:rFonts w:cs="Times New Roman"/>
          <w:sz w:val="24"/>
          <w:szCs w:val="24"/>
        </w:rPr>
        <w:t xml:space="preserve"> и более месяцев</w:t>
      </w:r>
      <w:r w:rsidR="000B4E64" w:rsidRPr="00534F83">
        <w:rPr>
          <w:rFonts w:cs="Times New Roman"/>
          <w:sz w:val="24"/>
          <w:szCs w:val="24"/>
        </w:rPr>
        <w:t>;</w:t>
      </w:r>
    </w:p>
    <w:p w14:paraId="345C4E22" w14:textId="1FFCF93B" w:rsidR="000B4E64" w:rsidRPr="00F201CA" w:rsidRDefault="003F1827" w:rsidP="003F1827">
      <w:pPr>
        <w:pStyle w:val="Exhibit3"/>
        <w:tabs>
          <w:tab w:val="clear" w:pos="720"/>
          <w:tab w:val="num" w:pos="851"/>
        </w:tabs>
        <w:ind w:left="1418" w:hanging="709"/>
        <w:rPr>
          <w:rFonts w:cs="Times New Roman"/>
          <w:sz w:val="24"/>
          <w:szCs w:val="24"/>
        </w:rPr>
      </w:pPr>
      <w:r w:rsidRPr="009B074C">
        <w:rPr>
          <w:rFonts w:cs="Times New Roman"/>
          <w:sz w:val="24"/>
          <w:szCs w:val="24"/>
        </w:rPr>
        <w:t xml:space="preserve">Нанесения ущерба </w:t>
      </w:r>
      <w:r w:rsidR="000B4E64" w:rsidRPr="00542535">
        <w:rPr>
          <w:rFonts w:cs="Times New Roman"/>
          <w:sz w:val="24"/>
          <w:szCs w:val="24"/>
        </w:rPr>
        <w:t>Помещени</w:t>
      </w:r>
      <w:r w:rsidRPr="00542535">
        <w:rPr>
          <w:rFonts w:cs="Times New Roman"/>
          <w:sz w:val="24"/>
          <w:szCs w:val="24"/>
        </w:rPr>
        <w:t>ю</w:t>
      </w:r>
      <w:r w:rsidR="000B4E64" w:rsidRPr="00542535">
        <w:rPr>
          <w:rFonts w:cs="Times New Roman"/>
          <w:sz w:val="24"/>
          <w:szCs w:val="24"/>
        </w:rPr>
        <w:t xml:space="preserve"> Нанимателем</w:t>
      </w:r>
      <w:r w:rsidRPr="00542535">
        <w:rPr>
          <w:rFonts w:cs="Times New Roman"/>
          <w:sz w:val="24"/>
          <w:szCs w:val="24"/>
        </w:rPr>
        <w:t xml:space="preserve"> или постоянно проживающими</w:t>
      </w:r>
      <w:r w:rsidRPr="00F201CA">
        <w:rPr>
          <w:rFonts w:cs="Times New Roman"/>
          <w:sz w:val="24"/>
          <w:szCs w:val="24"/>
        </w:rPr>
        <w:t xml:space="preserve"> с ним лицами</w:t>
      </w:r>
      <w:r w:rsidR="000B4E64" w:rsidRPr="00F201CA">
        <w:rPr>
          <w:rFonts w:cs="Times New Roman"/>
          <w:sz w:val="24"/>
          <w:szCs w:val="24"/>
        </w:rPr>
        <w:t>.</w:t>
      </w:r>
    </w:p>
    <w:p w14:paraId="2FE8F915" w14:textId="6DC4B681" w:rsidR="000B4E64" w:rsidRPr="00F201CA" w:rsidRDefault="000B4E64" w:rsidP="008E30CA">
      <w:pPr>
        <w:pStyle w:val="Exhibit2"/>
        <w:rPr>
          <w:rFonts w:cs="Times New Roman"/>
          <w:sz w:val="24"/>
          <w:szCs w:val="24"/>
        </w:rPr>
      </w:pPr>
      <w:r w:rsidRPr="00F201CA">
        <w:rPr>
          <w:rFonts w:cs="Times New Roman"/>
          <w:sz w:val="24"/>
          <w:szCs w:val="24"/>
        </w:rPr>
        <w:t xml:space="preserve">В случае </w:t>
      </w:r>
      <w:r w:rsidR="002D6B1D" w:rsidRPr="00F201CA">
        <w:rPr>
          <w:rFonts w:cs="Times New Roman"/>
          <w:sz w:val="24"/>
          <w:szCs w:val="24"/>
        </w:rPr>
        <w:t>прекращения</w:t>
      </w:r>
      <w:r w:rsidRPr="00F201CA">
        <w:rPr>
          <w:rFonts w:cs="Times New Roman"/>
          <w:sz w:val="24"/>
          <w:szCs w:val="24"/>
        </w:rPr>
        <w:t xml:space="preserve"> Договора в судебном порядке Наниматель и </w:t>
      </w:r>
      <w:r w:rsidR="002D6B1D" w:rsidRPr="00F201CA">
        <w:rPr>
          <w:rFonts w:cs="Times New Roman"/>
          <w:sz w:val="24"/>
          <w:szCs w:val="24"/>
        </w:rPr>
        <w:t>иные лица</w:t>
      </w:r>
      <w:r w:rsidRPr="00F201CA">
        <w:rPr>
          <w:rFonts w:cs="Times New Roman"/>
          <w:sz w:val="24"/>
          <w:szCs w:val="24"/>
        </w:rPr>
        <w:t xml:space="preserve">, проживающие в Помещении к моменту </w:t>
      </w:r>
      <w:r w:rsidR="002D6B1D" w:rsidRPr="00F201CA">
        <w:rPr>
          <w:rFonts w:cs="Times New Roman"/>
          <w:sz w:val="24"/>
          <w:szCs w:val="24"/>
        </w:rPr>
        <w:t>прекращения</w:t>
      </w:r>
      <w:r w:rsidRPr="00F201CA">
        <w:rPr>
          <w:rFonts w:cs="Times New Roman"/>
          <w:sz w:val="24"/>
          <w:szCs w:val="24"/>
        </w:rPr>
        <w:t xml:space="preserve"> Договора, подлежат выселению из Помещения.</w:t>
      </w:r>
    </w:p>
    <w:p w14:paraId="5C26F6AC" w14:textId="6319EB75" w:rsidR="008E7238" w:rsidRPr="00A11408" w:rsidRDefault="00EC6342" w:rsidP="00BC6B59">
      <w:pPr>
        <w:pStyle w:val="Exhibit1"/>
        <w:rPr>
          <w:rFonts w:ascii="Times New Roman" w:hAnsi="Times New Roman" w:cs="Times New Roman"/>
          <w:sz w:val="24"/>
          <w:szCs w:val="24"/>
        </w:rPr>
      </w:pPr>
      <w:r w:rsidRPr="00A11408">
        <w:rPr>
          <w:rFonts w:ascii="Times New Roman" w:hAnsi="Times New Roman" w:cs="Times New Roman"/>
          <w:caps w:val="0"/>
          <w:sz w:val="24"/>
          <w:szCs w:val="24"/>
        </w:rPr>
        <w:t>РАЗРЕШЕНИЕ СПОРОВ</w:t>
      </w:r>
      <w:bookmarkEnd w:id="34"/>
    </w:p>
    <w:p w14:paraId="1C3CC857" w14:textId="2B6C9D74" w:rsidR="007E14EC" w:rsidRPr="00F201CA" w:rsidRDefault="008E7238" w:rsidP="007E14EC">
      <w:pPr>
        <w:pStyle w:val="Exhibit2"/>
        <w:rPr>
          <w:rFonts w:cs="Times New Roman"/>
          <w:sz w:val="24"/>
          <w:szCs w:val="24"/>
        </w:rPr>
      </w:pPr>
      <w:bookmarkStart w:id="37" w:name="_Ref51858977"/>
      <w:r w:rsidRPr="00534F83">
        <w:rPr>
          <w:rFonts w:cs="Times New Roman"/>
          <w:sz w:val="24"/>
          <w:szCs w:val="24"/>
        </w:rPr>
        <w:t xml:space="preserve">Стороны стремятся разрешать любые споры, которые могут возникнуть в связи с </w:t>
      </w:r>
      <w:r w:rsidR="00BA5137" w:rsidRPr="009B074C">
        <w:rPr>
          <w:rFonts w:cs="Times New Roman"/>
          <w:sz w:val="24"/>
          <w:szCs w:val="24"/>
        </w:rPr>
        <w:t xml:space="preserve">заключением, </w:t>
      </w:r>
      <w:r w:rsidRPr="00542535">
        <w:rPr>
          <w:rFonts w:cs="Times New Roman"/>
          <w:sz w:val="24"/>
          <w:szCs w:val="24"/>
        </w:rPr>
        <w:t>исполнением</w:t>
      </w:r>
      <w:r w:rsidR="00BA5137" w:rsidRPr="00542535">
        <w:rPr>
          <w:rFonts w:cs="Times New Roman"/>
          <w:sz w:val="24"/>
          <w:szCs w:val="24"/>
        </w:rPr>
        <w:t>, нарушением, прекращением, действительностью</w:t>
      </w:r>
      <w:r w:rsidRPr="00542535">
        <w:rPr>
          <w:rFonts w:cs="Times New Roman"/>
          <w:sz w:val="24"/>
          <w:szCs w:val="24"/>
        </w:rPr>
        <w:t xml:space="preserve"> или толкованием Договора (каждый именуемый </w:t>
      </w:r>
      <w:r w:rsidR="00BA5137" w:rsidRPr="00542535">
        <w:rPr>
          <w:rFonts w:cs="Times New Roman"/>
          <w:sz w:val="24"/>
          <w:szCs w:val="24"/>
        </w:rPr>
        <w:t>«</w:t>
      </w:r>
      <w:r w:rsidRPr="00F201CA">
        <w:rPr>
          <w:rFonts w:cs="Times New Roman"/>
          <w:b/>
          <w:sz w:val="24"/>
          <w:szCs w:val="24"/>
        </w:rPr>
        <w:t>Спор</w:t>
      </w:r>
      <w:r w:rsidR="00BA5137" w:rsidRPr="00F201CA">
        <w:rPr>
          <w:rFonts w:cs="Times New Roman"/>
          <w:sz w:val="24"/>
          <w:szCs w:val="24"/>
        </w:rPr>
        <w:t>»</w:t>
      </w:r>
      <w:r w:rsidRPr="00F201CA">
        <w:rPr>
          <w:rFonts w:cs="Times New Roman"/>
          <w:sz w:val="24"/>
          <w:szCs w:val="24"/>
        </w:rPr>
        <w:t>), путем переговоров.</w:t>
      </w:r>
      <w:bookmarkEnd w:id="37"/>
    </w:p>
    <w:p w14:paraId="5DA8F5B8" w14:textId="27477250" w:rsidR="008E7238" w:rsidRPr="009B074C" w:rsidRDefault="008E7238" w:rsidP="007E14EC">
      <w:pPr>
        <w:pStyle w:val="Exhibit2"/>
        <w:rPr>
          <w:rFonts w:cs="Times New Roman"/>
          <w:sz w:val="24"/>
          <w:szCs w:val="24"/>
        </w:rPr>
      </w:pPr>
      <w:r w:rsidRPr="00F201CA">
        <w:rPr>
          <w:rFonts w:cs="Times New Roman"/>
          <w:sz w:val="24"/>
          <w:szCs w:val="24"/>
        </w:rPr>
        <w:t>Если Спор не будет решен в течение 30 календарных дней с даты, когда одна Сторона отправила другой письменное предложение о его разрешении, такой Спор должен быть</w:t>
      </w:r>
      <w:r w:rsidR="006D148B" w:rsidRPr="00F201CA">
        <w:rPr>
          <w:rFonts w:cs="Times New Roman"/>
          <w:sz w:val="24"/>
          <w:szCs w:val="24"/>
        </w:rPr>
        <w:t xml:space="preserve"> разрешен</w:t>
      </w:r>
      <w:r w:rsidR="00FD0D80" w:rsidRPr="00F201CA">
        <w:rPr>
          <w:rFonts w:cs="Times New Roman"/>
          <w:sz w:val="24"/>
          <w:szCs w:val="24"/>
        </w:rPr>
        <w:t xml:space="preserve"> </w:t>
      </w:r>
      <w:r w:rsidR="00FD0D80" w:rsidRPr="009B074C">
        <w:rPr>
          <w:rFonts w:cs="Times New Roman"/>
          <w:sz w:val="24"/>
          <w:szCs w:val="24"/>
        </w:rPr>
        <w:t xml:space="preserve">в </w:t>
      </w:r>
      <w:r w:rsidR="00FD0D80" w:rsidRPr="00542535">
        <w:rPr>
          <w:rFonts w:eastAsia="SimSun" w:cs="Times New Roman"/>
          <w:sz w:val="24"/>
          <w:szCs w:val="24"/>
          <w:lang w:eastAsia="zh-CN"/>
        </w:rPr>
        <w:t>[</w:t>
      </w:r>
      <w:r w:rsidR="00FD0D80" w:rsidRPr="00542535">
        <w:rPr>
          <w:rFonts w:eastAsia="SimSun" w:cs="Times New Roman"/>
          <w:sz w:val="24"/>
          <w:szCs w:val="24"/>
          <w:highlight w:val="yellow"/>
          <w:lang w:eastAsia="zh-CN"/>
        </w:rPr>
        <w:t>Московском</w:t>
      </w:r>
      <w:r w:rsidR="00FD0D80" w:rsidRPr="00542535">
        <w:rPr>
          <w:rFonts w:eastAsia="SimSun" w:cs="Times New Roman"/>
          <w:sz w:val="24"/>
          <w:szCs w:val="24"/>
          <w:lang w:eastAsia="zh-CN"/>
        </w:rPr>
        <w:t xml:space="preserve">] </w:t>
      </w:r>
      <w:r w:rsidR="00FD0D80" w:rsidRPr="00542535">
        <w:rPr>
          <w:rFonts w:cs="Times New Roman"/>
          <w:sz w:val="24"/>
          <w:szCs w:val="24"/>
        </w:rPr>
        <w:t xml:space="preserve">районном суде </w:t>
      </w:r>
      <w:r w:rsidR="006D148B" w:rsidRPr="00F201CA">
        <w:rPr>
          <w:rFonts w:cs="Times New Roman"/>
          <w:sz w:val="24"/>
          <w:szCs w:val="24"/>
        </w:rPr>
        <w:t>[</w:t>
      </w:r>
      <w:r w:rsidR="00FD0D80" w:rsidRPr="00F201CA">
        <w:rPr>
          <w:rFonts w:cs="Times New Roman"/>
          <w:sz w:val="24"/>
          <w:szCs w:val="24"/>
          <w:highlight w:val="yellow"/>
        </w:rPr>
        <w:t>города Санкт-Петербурга</w:t>
      </w:r>
      <w:r w:rsidR="006D148B" w:rsidRPr="00F201CA">
        <w:rPr>
          <w:rFonts w:cs="Times New Roman"/>
          <w:sz w:val="24"/>
          <w:szCs w:val="24"/>
        </w:rPr>
        <w:t>]</w:t>
      </w:r>
      <w:r w:rsidR="00BB1FC4">
        <w:rPr>
          <w:rFonts w:cs="Times New Roman"/>
          <w:sz w:val="24"/>
          <w:szCs w:val="24"/>
        </w:rPr>
        <w:t>, по месту нахождения Помещения.</w:t>
      </w:r>
    </w:p>
    <w:p w14:paraId="4E93972A" w14:textId="77777777" w:rsidR="00D11186" w:rsidRPr="00A11408" w:rsidRDefault="00D11186" w:rsidP="00D11186">
      <w:pPr>
        <w:pStyle w:val="Exhibit1"/>
        <w:rPr>
          <w:rFonts w:ascii="Times New Roman" w:hAnsi="Times New Roman" w:cs="Times New Roman"/>
          <w:caps w:val="0"/>
          <w:sz w:val="24"/>
          <w:szCs w:val="24"/>
          <w:lang w:val="ru-RU"/>
        </w:rPr>
      </w:pPr>
      <w:bookmarkStart w:id="38" w:name="_Ref44409125"/>
      <w:bookmarkStart w:id="39" w:name="_Toc444692123"/>
      <w:bookmarkStart w:id="40" w:name="_Toc444692125"/>
      <w:r w:rsidRPr="00A11408">
        <w:rPr>
          <w:rFonts w:ascii="Times New Roman" w:hAnsi="Times New Roman" w:cs="Times New Roman"/>
          <w:caps w:val="0"/>
          <w:sz w:val="24"/>
          <w:szCs w:val="24"/>
          <w:lang w:val="ru-RU"/>
        </w:rPr>
        <w:t>РЕКВИЗИТЫ СТОРОН:</w:t>
      </w:r>
      <w:bookmarkEnd w:id="38"/>
    </w:p>
    <w:p w14:paraId="0F1B0499" w14:textId="3A2FE65D" w:rsidR="00D11186" w:rsidRPr="000A5127" w:rsidRDefault="008751D3" w:rsidP="00D11186">
      <w:pPr>
        <w:pStyle w:val="Exhibit2"/>
        <w:rPr>
          <w:rFonts w:cs="Times New Roman"/>
          <w:sz w:val="24"/>
          <w:szCs w:val="24"/>
          <w:u w:val="single"/>
        </w:rPr>
      </w:pPr>
      <w:bookmarkStart w:id="41" w:name="_Ref50911052"/>
      <w:r w:rsidRPr="000A5127">
        <w:rPr>
          <w:rFonts w:cs="Times New Roman"/>
          <w:sz w:val="24"/>
          <w:szCs w:val="24"/>
          <w:u w:val="single"/>
        </w:rPr>
        <w:t>Наймодатель</w:t>
      </w:r>
      <w:bookmarkEnd w:id="41"/>
    </w:p>
    <w:p w14:paraId="1A8C08FF" w14:textId="77777777" w:rsidR="00D11186" w:rsidRPr="000A5127" w:rsidRDefault="00D11186" w:rsidP="00D11186">
      <w:pPr>
        <w:pStyle w:val="wText1"/>
        <w:rPr>
          <w:sz w:val="24"/>
          <w:szCs w:val="24"/>
          <w:lang w:val="ru-RU"/>
        </w:rPr>
      </w:pPr>
      <w:bookmarkStart w:id="42" w:name="_Hlk49351526"/>
      <w:r w:rsidRPr="000A5127">
        <w:rPr>
          <w:sz w:val="24"/>
          <w:szCs w:val="24"/>
          <w:lang w:val="ru-RU"/>
        </w:rPr>
        <w:t>Получатель:</w:t>
      </w:r>
      <w:r w:rsidRPr="000A5127">
        <w:rPr>
          <w:sz w:val="24"/>
          <w:szCs w:val="24"/>
          <w:lang w:val="ru-RU"/>
        </w:rPr>
        <w:tab/>
      </w:r>
      <w:r w:rsidRPr="000A5127">
        <w:rPr>
          <w:sz w:val="24"/>
          <w:szCs w:val="24"/>
        </w:rPr>
        <w:t>[</w:t>
      </w:r>
      <w:r w:rsidRPr="000A5127">
        <w:rPr>
          <w:sz w:val="24"/>
          <w:szCs w:val="24"/>
          <w:highlight w:val="yellow"/>
        </w:rPr>
        <w:t>_____________________________________</w:t>
      </w:r>
      <w:r w:rsidRPr="000A5127">
        <w:rPr>
          <w:sz w:val="24"/>
          <w:szCs w:val="24"/>
        </w:rPr>
        <w:t>]</w:t>
      </w:r>
    </w:p>
    <w:p w14:paraId="0941E6F2" w14:textId="77777777" w:rsidR="00D11186" w:rsidRPr="000A5127" w:rsidRDefault="00D11186" w:rsidP="00D11186">
      <w:pPr>
        <w:pStyle w:val="wText1"/>
        <w:rPr>
          <w:sz w:val="24"/>
          <w:szCs w:val="24"/>
          <w:lang w:val="ru-RU"/>
        </w:rPr>
      </w:pPr>
      <w:r w:rsidRPr="000A5127">
        <w:rPr>
          <w:sz w:val="24"/>
          <w:szCs w:val="24"/>
          <w:lang w:val="ru-RU"/>
        </w:rPr>
        <w:t>Банк:</w:t>
      </w:r>
      <w:r w:rsidRPr="000A5127">
        <w:rPr>
          <w:sz w:val="24"/>
          <w:szCs w:val="24"/>
          <w:lang w:val="ru-RU"/>
        </w:rPr>
        <w:tab/>
      </w:r>
      <w:r w:rsidRPr="000A5127">
        <w:rPr>
          <w:sz w:val="24"/>
          <w:szCs w:val="24"/>
          <w:lang w:val="ru-RU"/>
        </w:rPr>
        <w:tab/>
        <w:t>[</w:t>
      </w:r>
      <w:r w:rsidRPr="000A5127">
        <w:rPr>
          <w:sz w:val="24"/>
          <w:szCs w:val="24"/>
          <w:highlight w:val="yellow"/>
          <w:lang w:val="ru-RU"/>
        </w:rPr>
        <w:t>_____________________________________</w:t>
      </w:r>
      <w:r w:rsidRPr="000A5127">
        <w:rPr>
          <w:sz w:val="24"/>
          <w:szCs w:val="24"/>
          <w:lang w:val="ru-RU"/>
        </w:rPr>
        <w:t>]</w:t>
      </w:r>
    </w:p>
    <w:p w14:paraId="40459041" w14:textId="77777777" w:rsidR="00D11186" w:rsidRPr="000A5127" w:rsidRDefault="00D11186" w:rsidP="00D11186">
      <w:pPr>
        <w:pStyle w:val="wText1"/>
        <w:rPr>
          <w:sz w:val="24"/>
          <w:szCs w:val="24"/>
          <w:lang w:val="ru-RU"/>
        </w:rPr>
      </w:pPr>
      <w:r w:rsidRPr="000A5127">
        <w:rPr>
          <w:sz w:val="24"/>
          <w:szCs w:val="24"/>
          <w:lang w:val="ru-RU"/>
        </w:rPr>
        <w:t>Р/с:</w:t>
      </w:r>
      <w:r w:rsidRPr="000A5127">
        <w:rPr>
          <w:sz w:val="24"/>
          <w:szCs w:val="24"/>
          <w:lang w:val="ru-RU"/>
        </w:rPr>
        <w:tab/>
      </w:r>
      <w:r w:rsidRPr="000A5127">
        <w:rPr>
          <w:sz w:val="24"/>
          <w:szCs w:val="24"/>
          <w:lang w:val="ru-RU"/>
        </w:rPr>
        <w:tab/>
        <w:t>[</w:t>
      </w:r>
      <w:r w:rsidRPr="000A5127">
        <w:rPr>
          <w:sz w:val="24"/>
          <w:szCs w:val="24"/>
          <w:highlight w:val="yellow"/>
          <w:lang w:val="ru-RU"/>
        </w:rPr>
        <w:t>_____________________________________</w:t>
      </w:r>
      <w:r w:rsidRPr="000A5127">
        <w:rPr>
          <w:sz w:val="24"/>
          <w:szCs w:val="24"/>
          <w:lang w:val="ru-RU"/>
        </w:rPr>
        <w:t>]</w:t>
      </w:r>
    </w:p>
    <w:p w14:paraId="47BBEC3F" w14:textId="77777777" w:rsidR="00D11186" w:rsidRPr="000A5127" w:rsidRDefault="00D11186" w:rsidP="00D11186">
      <w:pPr>
        <w:pStyle w:val="wText1"/>
        <w:rPr>
          <w:sz w:val="24"/>
          <w:szCs w:val="24"/>
          <w:lang w:val="ru-RU"/>
        </w:rPr>
      </w:pPr>
      <w:r w:rsidRPr="000A5127">
        <w:rPr>
          <w:sz w:val="24"/>
          <w:szCs w:val="24"/>
          <w:lang w:val="ru-RU"/>
        </w:rPr>
        <w:t>К/с:</w:t>
      </w:r>
      <w:r w:rsidRPr="000A5127">
        <w:rPr>
          <w:sz w:val="24"/>
          <w:szCs w:val="24"/>
          <w:lang w:val="ru-RU"/>
        </w:rPr>
        <w:tab/>
      </w:r>
      <w:r w:rsidRPr="000A5127">
        <w:rPr>
          <w:sz w:val="24"/>
          <w:szCs w:val="24"/>
          <w:lang w:val="ru-RU"/>
        </w:rPr>
        <w:tab/>
        <w:t>[</w:t>
      </w:r>
      <w:r w:rsidRPr="000A5127">
        <w:rPr>
          <w:sz w:val="24"/>
          <w:szCs w:val="24"/>
          <w:highlight w:val="yellow"/>
          <w:lang w:val="ru-RU"/>
        </w:rPr>
        <w:t>_____________________________________</w:t>
      </w:r>
      <w:r w:rsidRPr="000A5127">
        <w:rPr>
          <w:sz w:val="24"/>
          <w:szCs w:val="24"/>
          <w:lang w:val="ru-RU"/>
        </w:rPr>
        <w:t>]</w:t>
      </w:r>
    </w:p>
    <w:p w14:paraId="0F63168A" w14:textId="77777777" w:rsidR="00D11186" w:rsidRPr="000A5127" w:rsidRDefault="00D11186" w:rsidP="00D11186">
      <w:pPr>
        <w:pStyle w:val="wText1"/>
        <w:rPr>
          <w:sz w:val="24"/>
          <w:szCs w:val="24"/>
          <w:lang w:val="ru-RU"/>
        </w:rPr>
      </w:pPr>
      <w:r w:rsidRPr="000A5127">
        <w:rPr>
          <w:sz w:val="24"/>
          <w:szCs w:val="24"/>
          <w:lang w:val="ru-RU"/>
        </w:rPr>
        <w:lastRenderedPageBreak/>
        <w:t>БИК:</w:t>
      </w:r>
      <w:r w:rsidRPr="000A5127">
        <w:rPr>
          <w:sz w:val="24"/>
          <w:szCs w:val="24"/>
          <w:lang w:val="ru-RU"/>
        </w:rPr>
        <w:tab/>
      </w:r>
      <w:r w:rsidRPr="000A5127">
        <w:rPr>
          <w:sz w:val="24"/>
          <w:szCs w:val="24"/>
          <w:lang w:val="ru-RU"/>
        </w:rPr>
        <w:tab/>
        <w:t>[</w:t>
      </w:r>
      <w:r w:rsidRPr="000A5127">
        <w:rPr>
          <w:sz w:val="24"/>
          <w:szCs w:val="24"/>
          <w:highlight w:val="yellow"/>
          <w:lang w:val="ru-RU"/>
        </w:rPr>
        <w:t>_____________________________________</w:t>
      </w:r>
      <w:r w:rsidRPr="000A5127">
        <w:rPr>
          <w:sz w:val="24"/>
          <w:szCs w:val="24"/>
          <w:lang w:val="ru-RU"/>
        </w:rPr>
        <w:t>]</w:t>
      </w:r>
    </w:p>
    <w:p w14:paraId="676463F4" w14:textId="77777777" w:rsidR="00D11186" w:rsidRPr="000A5127" w:rsidRDefault="00D11186" w:rsidP="00D11186">
      <w:pPr>
        <w:pStyle w:val="wText1"/>
        <w:rPr>
          <w:sz w:val="24"/>
          <w:szCs w:val="24"/>
          <w:lang w:val="ru-RU"/>
        </w:rPr>
      </w:pPr>
      <w:r w:rsidRPr="000A5127">
        <w:rPr>
          <w:sz w:val="24"/>
          <w:szCs w:val="24"/>
          <w:lang w:val="ru-RU"/>
        </w:rPr>
        <w:t>КПП:</w:t>
      </w:r>
      <w:r w:rsidRPr="000A5127">
        <w:rPr>
          <w:sz w:val="24"/>
          <w:szCs w:val="24"/>
          <w:lang w:val="ru-RU"/>
        </w:rPr>
        <w:tab/>
      </w:r>
      <w:r w:rsidRPr="000A5127">
        <w:rPr>
          <w:sz w:val="24"/>
          <w:szCs w:val="24"/>
          <w:lang w:val="ru-RU"/>
        </w:rPr>
        <w:tab/>
        <w:t>[</w:t>
      </w:r>
      <w:r w:rsidRPr="000A5127">
        <w:rPr>
          <w:sz w:val="24"/>
          <w:szCs w:val="24"/>
          <w:highlight w:val="yellow"/>
          <w:lang w:val="ru-RU"/>
        </w:rPr>
        <w:t>_____________________________________</w:t>
      </w:r>
      <w:r w:rsidRPr="000A5127">
        <w:rPr>
          <w:sz w:val="24"/>
          <w:szCs w:val="24"/>
          <w:lang w:val="ru-RU"/>
        </w:rPr>
        <w:t>]</w:t>
      </w:r>
    </w:p>
    <w:p w14:paraId="115B6DD9" w14:textId="77777777" w:rsidR="00D11186" w:rsidRPr="000A5127" w:rsidRDefault="00D11186" w:rsidP="00D11186">
      <w:pPr>
        <w:pStyle w:val="wText1"/>
        <w:rPr>
          <w:sz w:val="24"/>
          <w:szCs w:val="24"/>
          <w:lang w:val="ru-RU"/>
        </w:rPr>
      </w:pPr>
      <w:r w:rsidRPr="000A5127">
        <w:rPr>
          <w:sz w:val="24"/>
          <w:szCs w:val="24"/>
          <w:lang w:val="ru-RU"/>
        </w:rPr>
        <w:t>ИНН:</w:t>
      </w:r>
      <w:r w:rsidRPr="000A5127">
        <w:rPr>
          <w:sz w:val="24"/>
          <w:szCs w:val="24"/>
          <w:lang w:val="ru-RU"/>
        </w:rPr>
        <w:tab/>
      </w:r>
      <w:r w:rsidRPr="000A5127">
        <w:rPr>
          <w:sz w:val="24"/>
          <w:szCs w:val="24"/>
          <w:lang w:val="ru-RU"/>
        </w:rPr>
        <w:tab/>
      </w:r>
      <w:r w:rsidRPr="000A5127">
        <w:rPr>
          <w:sz w:val="24"/>
          <w:szCs w:val="24"/>
        </w:rPr>
        <w:t>[</w:t>
      </w:r>
      <w:r w:rsidRPr="000A5127">
        <w:rPr>
          <w:sz w:val="24"/>
          <w:szCs w:val="24"/>
          <w:highlight w:val="yellow"/>
        </w:rPr>
        <w:t>_____________________________________</w:t>
      </w:r>
      <w:r w:rsidRPr="000A5127">
        <w:rPr>
          <w:sz w:val="24"/>
          <w:szCs w:val="24"/>
        </w:rPr>
        <w:t>]</w:t>
      </w:r>
    </w:p>
    <w:p w14:paraId="7B91C803" w14:textId="77777777" w:rsidR="00D11186" w:rsidRPr="000A5127" w:rsidRDefault="00D11186" w:rsidP="00D11186">
      <w:pPr>
        <w:pStyle w:val="wText1"/>
        <w:rPr>
          <w:sz w:val="24"/>
          <w:szCs w:val="24"/>
          <w:lang w:val="ru-RU"/>
        </w:rPr>
      </w:pPr>
      <w:r w:rsidRPr="000A5127">
        <w:rPr>
          <w:sz w:val="24"/>
          <w:szCs w:val="24"/>
          <w:lang w:val="ru-RU"/>
        </w:rPr>
        <w:t>Адрес:</w:t>
      </w:r>
      <w:r w:rsidRPr="000A5127">
        <w:rPr>
          <w:sz w:val="24"/>
          <w:szCs w:val="24"/>
          <w:lang w:val="ru-RU"/>
        </w:rPr>
        <w:tab/>
      </w:r>
      <w:r w:rsidRPr="000A5127">
        <w:rPr>
          <w:sz w:val="24"/>
          <w:szCs w:val="24"/>
          <w:lang w:val="ru-RU"/>
        </w:rPr>
        <w:tab/>
      </w:r>
      <w:r w:rsidRPr="000A5127">
        <w:rPr>
          <w:sz w:val="24"/>
          <w:szCs w:val="24"/>
        </w:rPr>
        <w:t>[</w:t>
      </w:r>
      <w:r w:rsidRPr="000A5127">
        <w:rPr>
          <w:sz w:val="24"/>
          <w:szCs w:val="24"/>
          <w:highlight w:val="yellow"/>
        </w:rPr>
        <w:t>_____________________________________</w:t>
      </w:r>
      <w:r w:rsidRPr="000A5127">
        <w:rPr>
          <w:sz w:val="24"/>
          <w:szCs w:val="24"/>
        </w:rPr>
        <w:t>]</w:t>
      </w:r>
    </w:p>
    <w:p w14:paraId="22B32569" w14:textId="77777777" w:rsidR="00D11186" w:rsidRPr="000A5127" w:rsidRDefault="00D11186" w:rsidP="00D11186">
      <w:pPr>
        <w:pStyle w:val="wText1"/>
        <w:rPr>
          <w:sz w:val="24"/>
          <w:szCs w:val="24"/>
          <w:lang w:val="ru-RU"/>
        </w:rPr>
      </w:pPr>
      <w:r w:rsidRPr="000A5127">
        <w:rPr>
          <w:sz w:val="24"/>
          <w:szCs w:val="24"/>
          <w:lang w:val="ru-RU"/>
        </w:rPr>
        <w:t>E-mail:</w:t>
      </w:r>
      <w:r w:rsidRPr="000A5127">
        <w:rPr>
          <w:sz w:val="24"/>
          <w:szCs w:val="24"/>
          <w:lang w:val="ru-RU"/>
        </w:rPr>
        <w:tab/>
      </w:r>
      <w:r w:rsidRPr="000A5127">
        <w:rPr>
          <w:sz w:val="24"/>
          <w:szCs w:val="24"/>
          <w:lang w:val="ru-RU"/>
        </w:rPr>
        <w:tab/>
      </w:r>
      <w:r w:rsidRPr="000A5127">
        <w:rPr>
          <w:sz w:val="24"/>
          <w:szCs w:val="24"/>
        </w:rPr>
        <w:t>[</w:t>
      </w:r>
      <w:r w:rsidRPr="000A5127">
        <w:rPr>
          <w:sz w:val="24"/>
          <w:szCs w:val="24"/>
          <w:highlight w:val="yellow"/>
        </w:rPr>
        <w:t>_____________________________________</w:t>
      </w:r>
      <w:r w:rsidRPr="000A5127">
        <w:rPr>
          <w:sz w:val="24"/>
          <w:szCs w:val="24"/>
        </w:rPr>
        <w:t>]</w:t>
      </w:r>
    </w:p>
    <w:bookmarkEnd w:id="42"/>
    <w:p w14:paraId="4DAEEC9C" w14:textId="13F5A399" w:rsidR="00D11186" w:rsidRPr="000A5127" w:rsidRDefault="008751D3" w:rsidP="00D11186">
      <w:pPr>
        <w:pStyle w:val="Exhibit2"/>
        <w:rPr>
          <w:rFonts w:cs="Times New Roman"/>
          <w:sz w:val="24"/>
          <w:szCs w:val="24"/>
          <w:u w:val="single"/>
        </w:rPr>
      </w:pPr>
      <w:r w:rsidRPr="000A5127">
        <w:rPr>
          <w:rFonts w:cs="Times New Roman"/>
          <w:sz w:val="24"/>
          <w:szCs w:val="24"/>
          <w:u w:val="single"/>
        </w:rPr>
        <w:t>Наниматель</w:t>
      </w:r>
    </w:p>
    <w:p w14:paraId="4AB7F0BE" w14:textId="77777777" w:rsidR="00D11186" w:rsidRPr="000A5127" w:rsidRDefault="00D11186" w:rsidP="00D11186">
      <w:pPr>
        <w:pStyle w:val="wText1"/>
        <w:rPr>
          <w:sz w:val="24"/>
          <w:szCs w:val="24"/>
          <w:lang w:val="ru-RU"/>
        </w:rPr>
      </w:pPr>
      <w:r w:rsidRPr="000A5127">
        <w:rPr>
          <w:sz w:val="24"/>
          <w:szCs w:val="24"/>
          <w:lang w:val="ru-RU"/>
        </w:rPr>
        <w:t>Получатель:</w:t>
      </w:r>
      <w:r w:rsidRPr="000A5127">
        <w:rPr>
          <w:sz w:val="24"/>
          <w:szCs w:val="24"/>
          <w:lang w:val="ru-RU"/>
        </w:rPr>
        <w:tab/>
        <w:t>[</w:t>
      </w:r>
      <w:r w:rsidRPr="000A5127">
        <w:rPr>
          <w:sz w:val="24"/>
          <w:szCs w:val="24"/>
          <w:highlight w:val="yellow"/>
          <w:lang w:val="ru-RU"/>
        </w:rPr>
        <w:t>_____________________________________</w:t>
      </w:r>
      <w:r w:rsidRPr="000A5127">
        <w:rPr>
          <w:sz w:val="24"/>
          <w:szCs w:val="24"/>
          <w:lang w:val="ru-RU"/>
        </w:rPr>
        <w:t>]</w:t>
      </w:r>
    </w:p>
    <w:p w14:paraId="0D9B7B39" w14:textId="77777777" w:rsidR="00D11186" w:rsidRPr="000A5127" w:rsidRDefault="00D11186" w:rsidP="00D11186">
      <w:pPr>
        <w:pStyle w:val="wText1"/>
        <w:rPr>
          <w:sz w:val="24"/>
          <w:szCs w:val="24"/>
          <w:lang w:val="ru-RU"/>
        </w:rPr>
      </w:pPr>
      <w:r w:rsidRPr="000A5127">
        <w:rPr>
          <w:sz w:val="24"/>
          <w:szCs w:val="24"/>
          <w:lang w:val="ru-RU"/>
        </w:rPr>
        <w:t>Банк:</w:t>
      </w:r>
      <w:r w:rsidRPr="000A5127">
        <w:rPr>
          <w:sz w:val="24"/>
          <w:szCs w:val="24"/>
          <w:lang w:val="ru-RU"/>
        </w:rPr>
        <w:tab/>
      </w:r>
      <w:r w:rsidRPr="000A5127">
        <w:rPr>
          <w:sz w:val="24"/>
          <w:szCs w:val="24"/>
          <w:lang w:val="ru-RU"/>
        </w:rPr>
        <w:tab/>
        <w:t>[</w:t>
      </w:r>
      <w:r w:rsidRPr="000A5127">
        <w:rPr>
          <w:sz w:val="24"/>
          <w:szCs w:val="24"/>
          <w:highlight w:val="yellow"/>
          <w:lang w:val="ru-RU"/>
        </w:rPr>
        <w:t>_____________________________________</w:t>
      </w:r>
      <w:r w:rsidRPr="000A5127">
        <w:rPr>
          <w:sz w:val="24"/>
          <w:szCs w:val="24"/>
          <w:lang w:val="ru-RU"/>
        </w:rPr>
        <w:t>]</w:t>
      </w:r>
    </w:p>
    <w:p w14:paraId="20D2F727" w14:textId="77777777" w:rsidR="00D11186" w:rsidRPr="000A5127" w:rsidRDefault="00D11186" w:rsidP="00D11186">
      <w:pPr>
        <w:pStyle w:val="wText1"/>
        <w:rPr>
          <w:sz w:val="24"/>
          <w:szCs w:val="24"/>
          <w:lang w:val="ru-RU"/>
        </w:rPr>
      </w:pPr>
      <w:r w:rsidRPr="000A5127">
        <w:rPr>
          <w:sz w:val="24"/>
          <w:szCs w:val="24"/>
          <w:lang w:val="ru-RU"/>
        </w:rPr>
        <w:t>Р/с:</w:t>
      </w:r>
      <w:r w:rsidRPr="000A5127">
        <w:rPr>
          <w:sz w:val="24"/>
          <w:szCs w:val="24"/>
          <w:lang w:val="ru-RU"/>
        </w:rPr>
        <w:tab/>
      </w:r>
      <w:r w:rsidRPr="000A5127">
        <w:rPr>
          <w:sz w:val="24"/>
          <w:szCs w:val="24"/>
          <w:lang w:val="ru-RU"/>
        </w:rPr>
        <w:tab/>
        <w:t>[</w:t>
      </w:r>
      <w:r w:rsidRPr="000A5127">
        <w:rPr>
          <w:sz w:val="24"/>
          <w:szCs w:val="24"/>
          <w:highlight w:val="yellow"/>
          <w:lang w:val="ru-RU"/>
        </w:rPr>
        <w:t>_____________________________________</w:t>
      </w:r>
      <w:r w:rsidRPr="000A5127">
        <w:rPr>
          <w:sz w:val="24"/>
          <w:szCs w:val="24"/>
          <w:lang w:val="ru-RU"/>
        </w:rPr>
        <w:t>]</w:t>
      </w:r>
    </w:p>
    <w:p w14:paraId="5860448B" w14:textId="77777777" w:rsidR="00D11186" w:rsidRPr="000A5127" w:rsidRDefault="00D11186" w:rsidP="00D11186">
      <w:pPr>
        <w:pStyle w:val="wText1"/>
        <w:rPr>
          <w:sz w:val="24"/>
          <w:szCs w:val="24"/>
          <w:lang w:val="ru-RU"/>
        </w:rPr>
      </w:pPr>
      <w:r w:rsidRPr="000A5127">
        <w:rPr>
          <w:sz w:val="24"/>
          <w:szCs w:val="24"/>
          <w:lang w:val="ru-RU"/>
        </w:rPr>
        <w:t>К/с:</w:t>
      </w:r>
      <w:r w:rsidRPr="000A5127">
        <w:rPr>
          <w:sz w:val="24"/>
          <w:szCs w:val="24"/>
          <w:lang w:val="ru-RU"/>
        </w:rPr>
        <w:tab/>
      </w:r>
      <w:r w:rsidRPr="000A5127">
        <w:rPr>
          <w:sz w:val="24"/>
          <w:szCs w:val="24"/>
          <w:lang w:val="ru-RU"/>
        </w:rPr>
        <w:tab/>
        <w:t>[</w:t>
      </w:r>
      <w:r w:rsidRPr="000A5127">
        <w:rPr>
          <w:sz w:val="24"/>
          <w:szCs w:val="24"/>
          <w:highlight w:val="yellow"/>
          <w:lang w:val="ru-RU"/>
        </w:rPr>
        <w:t>_____________________________________</w:t>
      </w:r>
      <w:r w:rsidRPr="000A5127">
        <w:rPr>
          <w:sz w:val="24"/>
          <w:szCs w:val="24"/>
          <w:lang w:val="ru-RU"/>
        </w:rPr>
        <w:t>]</w:t>
      </w:r>
    </w:p>
    <w:p w14:paraId="00327D3D" w14:textId="77777777" w:rsidR="00D11186" w:rsidRPr="000A5127" w:rsidRDefault="00D11186" w:rsidP="00D11186">
      <w:pPr>
        <w:pStyle w:val="wText1"/>
        <w:rPr>
          <w:sz w:val="24"/>
          <w:szCs w:val="24"/>
          <w:lang w:val="ru-RU"/>
        </w:rPr>
      </w:pPr>
      <w:r w:rsidRPr="000A5127">
        <w:rPr>
          <w:sz w:val="24"/>
          <w:szCs w:val="24"/>
          <w:lang w:val="ru-RU"/>
        </w:rPr>
        <w:t>БИК:</w:t>
      </w:r>
      <w:r w:rsidRPr="000A5127">
        <w:rPr>
          <w:sz w:val="24"/>
          <w:szCs w:val="24"/>
          <w:lang w:val="ru-RU"/>
        </w:rPr>
        <w:tab/>
      </w:r>
      <w:r w:rsidRPr="000A5127">
        <w:rPr>
          <w:sz w:val="24"/>
          <w:szCs w:val="24"/>
          <w:lang w:val="ru-RU"/>
        </w:rPr>
        <w:tab/>
        <w:t>[</w:t>
      </w:r>
      <w:r w:rsidRPr="000A5127">
        <w:rPr>
          <w:sz w:val="24"/>
          <w:szCs w:val="24"/>
          <w:highlight w:val="yellow"/>
          <w:lang w:val="ru-RU"/>
        </w:rPr>
        <w:t>_____________________________________</w:t>
      </w:r>
      <w:r w:rsidRPr="000A5127">
        <w:rPr>
          <w:sz w:val="24"/>
          <w:szCs w:val="24"/>
          <w:lang w:val="ru-RU"/>
        </w:rPr>
        <w:t>]</w:t>
      </w:r>
    </w:p>
    <w:p w14:paraId="2BFB407D" w14:textId="77777777" w:rsidR="00D11186" w:rsidRPr="000A5127" w:rsidRDefault="00D11186" w:rsidP="00D11186">
      <w:pPr>
        <w:pStyle w:val="wText1"/>
        <w:rPr>
          <w:sz w:val="24"/>
          <w:szCs w:val="24"/>
          <w:lang w:val="ru-RU"/>
        </w:rPr>
      </w:pPr>
      <w:r w:rsidRPr="000A5127">
        <w:rPr>
          <w:sz w:val="24"/>
          <w:szCs w:val="24"/>
          <w:lang w:val="ru-RU"/>
        </w:rPr>
        <w:t>КПП:</w:t>
      </w:r>
      <w:r w:rsidRPr="000A5127">
        <w:rPr>
          <w:sz w:val="24"/>
          <w:szCs w:val="24"/>
          <w:lang w:val="ru-RU"/>
        </w:rPr>
        <w:tab/>
      </w:r>
      <w:r w:rsidRPr="000A5127">
        <w:rPr>
          <w:sz w:val="24"/>
          <w:szCs w:val="24"/>
          <w:lang w:val="ru-RU"/>
        </w:rPr>
        <w:tab/>
        <w:t>[</w:t>
      </w:r>
      <w:r w:rsidRPr="000A5127">
        <w:rPr>
          <w:sz w:val="24"/>
          <w:szCs w:val="24"/>
          <w:highlight w:val="yellow"/>
          <w:lang w:val="ru-RU"/>
        </w:rPr>
        <w:t>_____________________________________</w:t>
      </w:r>
      <w:r w:rsidRPr="000A5127">
        <w:rPr>
          <w:sz w:val="24"/>
          <w:szCs w:val="24"/>
          <w:lang w:val="ru-RU"/>
        </w:rPr>
        <w:t>]</w:t>
      </w:r>
    </w:p>
    <w:p w14:paraId="60E5BF25" w14:textId="77777777" w:rsidR="00D11186" w:rsidRPr="000A5127" w:rsidRDefault="00D11186" w:rsidP="00D11186">
      <w:pPr>
        <w:pStyle w:val="wText1"/>
        <w:rPr>
          <w:sz w:val="24"/>
          <w:szCs w:val="24"/>
          <w:lang w:val="ru-RU"/>
        </w:rPr>
      </w:pPr>
      <w:r w:rsidRPr="000A5127">
        <w:rPr>
          <w:sz w:val="24"/>
          <w:szCs w:val="24"/>
          <w:lang w:val="ru-RU"/>
        </w:rPr>
        <w:t>ИНН:</w:t>
      </w:r>
      <w:r w:rsidRPr="000A5127">
        <w:rPr>
          <w:sz w:val="24"/>
          <w:szCs w:val="24"/>
          <w:lang w:val="ru-RU"/>
        </w:rPr>
        <w:tab/>
      </w:r>
      <w:r w:rsidRPr="000A5127">
        <w:rPr>
          <w:sz w:val="24"/>
          <w:szCs w:val="24"/>
          <w:lang w:val="ru-RU"/>
        </w:rPr>
        <w:tab/>
        <w:t>[</w:t>
      </w:r>
      <w:r w:rsidRPr="000A5127">
        <w:rPr>
          <w:sz w:val="24"/>
          <w:szCs w:val="24"/>
          <w:highlight w:val="yellow"/>
          <w:lang w:val="ru-RU"/>
        </w:rPr>
        <w:t>_____________________________________</w:t>
      </w:r>
      <w:r w:rsidRPr="000A5127">
        <w:rPr>
          <w:sz w:val="24"/>
          <w:szCs w:val="24"/>
          <w:lang w:val="ru-RU"/>
        </w:rPr>
        <w:t>]</w:t>
      </w:r>
    </w:p>
    <w:p w14:paraId="68E2DE75" w14:textId="77777777" w:rsidR="00D11186" w:rsidRPr="000A5127" w:rsidRDefault="00D11186" w:rsidP="00D11186">
      <w:pPr>
        <w:pStyle w:val="wText1"/>
        <w:rPr>
          <w:sz w:val="24"/>
          <w:szCs w:val="24"/>
          <w:lang w:val="ru-RU"/>
        </w:rPr>
      </w:pPr>
      <w:r w:rsidRPr="000A5127">
        <w:rPr>
          <w:sz w:val="24"/>
          <w:szCs w:val="24"/>
          <w:lang w:val="ru-RU"/>
        </w:rPr>
        <w:t>Адрес:</w:t>
      </w:r>
      <w:r w:rsidRPr="000A5127">
        <w:rPr>
          <w:sz w:val="24"/>
          <w:szCs w:val="24"/>
          <w:lang w:val="ru-RU"/>
        </w:rPr>
        <w:tab/>
      </w:r>
      <w:r w:rsidRPr="000A5127">
        <w:rPr>
          <w:sz w:val="24"/>
          <w:szCs w:val="24"/>
          <w:lang w:val="ru-RU"/>
        </w:rPr>
        <w:tab/>
        <w:t>[</w:t>
      </w:r>
      <w:r w:rsidRPr="000A5127">
        <w:rPr>
          <w:sz w:val="24"/>
          <w:szCs w:val="24"/>
          <w:highlight w:val="yellow"/>
          <w:lang w:val="ru-RU"/>
        </w:rPr>
        <w:t>_____________________________________</w:t>
      </w:r>
      <w:r w:rsidRPr="000A5127">
        <w:rPr>
          <w:sz w:val="24"/>
          <w:szCs w:val="24"/>
          <w:lang w:val="ru-RU"/>
        </w:rPr>
        <w:t>]</w:t>
      </w:r>
    </w:p>
    <w:p w14:paraId="627D1D8C" w14:textId="77777777" w:rsidR="00D11186" w:rsidRPr="00A11408" w:rsidRDefault="00D11186" w:rsidP="00D11186">
      <w:pPr>
        <w:pStyle w:val="wText1"/>
        <w:rPr>
          <w:sz w:val="24"/>
          <w:szCs w:val="24"/>
          <w:lang w:val="ru-RU"/>
        </w:rPr>
      </w:pPr>
      <w:r w:rsidRPr="000A5127">
        <w:rPr>
          <w:sz w:val="24"/>
          <w:szCs w:val="24"/>
          <w:lang w:val="ru-RU"/>
        </w:rPr>
        <w:t>E-mail:</w:t>
      </w:r>
      <w:r w:rsidRPr="000A5127">
        <w:rPr>
          <w:sz w:val="24"/>
          <w:szCs w:val="24"/>
          <w:lang w:val="ru-RU"/>
        </w:rPr>
        <w:tab/>
      </w:r>
      <w:r w:rsidRPr="000A5127">
        <w:rPr>
          <w:sz w:val="24"/>
          <w:szCs w:val="24"/>
          <w:lang w:val="ru-RU"/>
        </w:rPr>
        <w:tab/>
        <w:t>[</w:t>
      </w:r>
      <w:r w:rsidRPr="000A5127">
        <w:rPr>
          <w:sz w:val="24"/>
          <w:szCs w:val="24"/>
          <w:highlight w:val="yellow"/>
          <w:lang w:val="ru-RU"/>
        </w:rPr>
        <w:t>_____________________________________</w:t>
      </w:r>
      <w:r w:rsidRPr="000A5127">
        <w:rPr>
          <w:sz w:val="24"/>
          <w:szCs w:val="24"/>
          <w:lang w:val="ru-RU"/>
        </w:rPr>
        <w:t>]</w:t>
      </w:r>
    </w:p>
    <w:p w14:paraId="47AFE4BC" w14:textId="05CFBE73" w:rsidR="001205EE" w:rsidRPr="00A11408" w:rsidRDefault="001205EE" w:rsidP="001205EE">
      <w:pPr>
        <w:pStyle w:val="Exhibit1"/>
        <w:rPr>
          <w:rFonts w:ascii="Times New Roman" w:hAnsi="Times New Roman" w:cs="Times New Roman"/>
          <w:sz w:val="24"/>
          <w:szCs w:val="24"/>
        </w:rPr>
      </w:pPr>
      <w:r w:rsidRPr="00A11408">
        <w:rPr>
          <w:rFonts w:ascii="Times New Roman" w:hAnsi="Times New Roman" w:cs="Times New Roman"/>
          <w:caps w:val="0"/>
          <w:sz w:val="24"/>
          <w:szCs w:val="24"/>
          <w:lang w:val="ru-RU"/>
        </w:rPr>
        <w:t>ИНЫЕ ПОЛОЖЕНИЯ</w:t>
      </w:r>
      <w:bookmarkEnd w:id="39"/>
    </w:p>
    <w:p w14:paraId="004C5FA2" w14:textId="77777777" w:rsidR="001205EE" w:rsidRPr="000A5127" w:rsidRDefault="001205EE" w:rsidP="001205EE">
      <w:pPr>
        <w:pStyle w:val="Exhibit2"/>
        <w:rPr>
          <w:rFonts w:cs="Times New Roman"/>
          <w:sz w:val="24"/>
          <w:szCs w:val="24"/>
          <w:lang w:eastAsia="sv-SE"/>
        </w:rPr>
      </w:pPr>
      <w:r w:rsidRPr="000A5127">
        <w:rPr>
          <w:rFonts w:cs="Times New Roman"/>
          <w:b/>
          <w:bCs/>
          <w:sz w:val="24"/>
          <w:szCs w:val="24"/>
          <w:lang w:eastAsia="sv-SE"/>
        </w:rPr>
        <w:t>Применимое право</w:t>
      </w:r>
      <w:r w:rsidRPr="000A5127">
        <w:rPr>
          <w:rFonts w:cs="Times New Roman"/>
          <w:sz w:val="24"/>
          <w:szCs w:val="24"/>
          <w:lang w:eastAsia="sv-SE"/>
        </w:rPr>
        <w:t>. Настоящий Договор регулируется и подлежит толкованию в соответствии с законодательством Российской Федерации.</w:t>
      </w:r>
      <w:bookmarkEnd w:id="40"/>
    </w:p>
    <w:p w14:paraId="57C8A28A" w14:textId="181E815F" w:rsidR="001205EE" w:rsidRPr="000A5127" w:rsidRDefault="001205EE" w:rsidP="001205EE">
      <w:pPr>
        <w:pStyle w:val="Exhibit2"/>
        <w:rPr>
          <w:rFonts w:cs="Times New Roman"/>
          <w:sz w:val="24"/>
          <w:szCs w:val="24"/>
        </w:rPr>
      </w:pPr>
      <w:bookmarkStart w:id="43" w:name="_Ref50910130"/>
      <w:r w:rsidRPr="000A5127">
        <w:rPr>
          <w:rFonts w:cs="Times New Roman"/>
          <w:b/>
          <w:bCs/>
          <w:sz w:val="24"/>
          <w:szCs w:val="24"/>
        </w:rPr>
        <w:t>Уведомления</w:t>
      </w:r>
      <w:r w:rsidRPr="000A5127">
        <w:rPr>
          <w:rFonts w:cs="Times New Roman"/>
          <w:sz w:val="24"/>
          <w:szCs w:val="24"/>
        </w:rPr>
        <w:t>. Любое уведомление в связи с настоящим Договором подается в письменном виде и вручается лично, доставляется курьером, заказной почтой или передается по факсимильной связи к сведению получателя по его контактному адресу</w:t>
      </w:r>
      <w:r w:rsidR="00797F0A" w:rsidRPr="000A5127">
        <w:rPr>
          <w:rFonts w:cs="Times New Roman"/>
          <w:sz w:val="24"/>
          <w:szCs w:val="24"/>
        </w:rPr>
        <w:t xml:space="preserve">, </w:t>
      </w:r>
      <w:r w:rsidRPr="000A5127">
        <w:rPr>
          <w:rFonts w:cs="Times New Roman"/>
          <w:sz w:val="24"/>
          <w:szCs w:val="24"/>
        </w:rPr>
        <w:t>номеру</w:t>
      </w:r>
      <w:r w:rsidR="00797F0A" w:rsidRPr="000A5127">
        <w:rPr>
          <w:rFonts w:cs="Times New Roman"/>
          <w:sz w:val="24"/>
          <w:szCs w:val="24"/>
        </w:rPr>
        <w:t xml:space="preserve"> или E-mail </w:t>
      </w:r>
      <w:r w:rsidRPr="000A5127">
        <w:rPr>
          <w:rFonts w:cs="Times New Roman"/>
          <w:sz w:val="24"/>
          <w:szCs w:val="24"/>
        </w:rPr>
        <w:t xml:space="preserve">, указанным в </w:t>
      </w:r>
      <w:r w:rsidR="00DD7E55">
        <w:rPr>
          <w:rFonts w:cs="Times New Roman"/>
          <w:sz w:val="24"/>
          <w:szCs w:val="24"/>
        </w:rPr>
        <w:t>пункте</w:t>
      </w:r>
      <w:r w:rsidR="00DD7E55" w:rsidRPr="000A5127">
        <w:rPr>
          <w:rFonts w:cs="Times New Roman"/>
          <w:sz w:val="24"/>
          <w:szCs w:val="24"/>
        </w:rPr>
        <w:t xml:space="preserve"> </w:t>
      </w:r>
      <w:r w:rsidR="00DD7E55">
        <w:rPr>
          <w:rFonts w:cs="Times New Roman"/>
          <w:sz w:val="24"/>
          <w:szCs w:val="24"/>
        </w:rPr>
        <w:fldChar w:fldCharType="begin"/>
      </w:r>
      <w:r w:rsidR="00DD7E55">
        <w:rPr>
          <w:rFonts w:cs="Times New Roman"/>
          <w:sz w:val="24"/>
          <w:szCs w:val="24"/>
        </w:rPr>
        <w:instrText xml:space="preserve"> REF _Ref44409125 \r \h </w:instrText>
      </w:r>
      <w:r w:rsidR="00DD7E55">
        <w:rPr>
          <w:rFonts w:cs="Times New Roman"/>
          <w:sz w:val="24"/>
          <w:szCs w:val="24"/>
        </w:rPr>
      </w:r>
      <w:r w:rsidR="00DD7E55">
        <w:rPr>
          <w:rFonts w:cs="Times New Roman"/>
          <w:sz w:val="24"/>
          <w:szCs w:val="24"/>
        </w:rPr>
        <w:fldChar w:fldCharType="separate"/>
      </w:r>
      <w:r w:rsidR="001F6A44">
        <w:rPr>
          <w:rFonts w:cs="Times New Roman"/>
          <w:sz w:val="24"/>
          <w:szCs w:val="24"/>
        </w:rPr>
        <w:t>16</w:t>
      </w:r>
      <w:r w:rsidR="00DD7E55">
        <w:rPr>
          <w:rFonts w:cs="Times New Roman"/>
          <w:sz w:val="24"/>
          <w:szCs w:val="24"/>
        </w:rPr>
        <w:fldChar w:fldCharType="end"/>
      </w:r>
      <w:r w:rsidRPr="000A5127">
        <w:rPr>
          <w:rFonts w:cs="Times New Roman"/>
          <w:sz w:val="24"/>
          <w:szCs w:val="24"/>
        </w:rPr>
        <w:t>.</w:t>
      </w:r>
      <w:bookmarkEnd w:id="43"/>
    </w:p>
    <w:p w14:paraId="76DC5864" w14:textId="77777777" w:rsidR="00D11186" w:rsidRPr="000A5127" w:rsidRDefault="00D11186" w:rsidP="00D11186">
      <w:pPr>
        <w:pStyle w:val="Exhibit2"/>
        <w:rPr>
          <w:rFonts w:cs="Times New Roman"/>
          <w:sz w:val="24"/>
          <w:szCs w:val="24"/>
        </w:rPr>
      </w:pPr>
      <w:r w:rsidRPr="000A5127">
        <w:rPr>
          <w:rFonts w:cs="Times New Roman"/>
          <w:b/>
          <w:bCs/>
          <w:sz w:val="24"/>
          <w:szCs w:val="24"/>
        </w:rPr>
        <w:t>Исчерпывающий характер</w:t>
      </w:r>
      <w:r w:rsidRPr="000A5127">
        <w:rPr>
          <w:rFonts w:cs="Times New Roman"/>
          <w:sz w:val="24"/>
          <w:szCs w:val="24"/>
        </w:rPr>
        <w:t>. Настоящий Договор представляет собой исчерпывающее соглашение и договоренность Сторон и заменяет собой все предшествующие обсуждения, заверения, условия и договоренности по предмету Договора.</w:t>
      </w:r>
    </w:p>
    <w:p w14:paraId="49559D74" w14:textId="127C0738" w:rsidR="00A22564" w:rsidRPr="000A5127" w:rsidRDefault="00A22564" w:rsidP="001205EE">
      <w:pPr>
        <w:pStyle w:val="Exhibit2"/>
        <w:rPr>
          <w:rFonts w:cs="Times New Roman"/>
          <w:sz w:val="24"/>
          <w:szCs w:val="24"/>
          <w:lang w:eastAsia="sv-SE"/>
        </w:rPr>
      </w:pPr>
      <w:bookmarkStart w:id="44" w:name="_Ref52785561"/>
      <w:r w:rsidRPr="000A5127">
        <w:rPr>
          <w:rFonts w:cs="Times New Roman"/>
          <w:b/>
          <w:bCs/>
          <w:sz w:val="24"/>
          <w:szCs w:val="24"/>
          <w:lang w:eastAsia="sv-SE"/>
        </w:rPr>
        <w:t>Проверки</w:t>
      </w:r>
      <w:r w:rsidRPr="000A5127">
        <w:rPr>
          <w:rFonts w:cs="Times New Roman"/>
          <w:sz w:val="24"/>
          <w:szCs w:val="24"/>
          <w:lang w:eastAsia="sv-SE"/>
        </w:rPr>
        <w:t xml:space="preserve">. </w:t>
      </w:r>
      <w:r w:rsidR="008751D3" w:rsidRPr="000A5127">
        <w:rPr>
          <w:rFonts w:cs="Times New Roman"/>
          <w:sz w:val="24"/>
          <w:szCs w:val="24"/>
          <w:lang w:eastAsia="sv-SE"/>
        </w:rPr>
        <w:t>Наймодатель</w:t>
      </w:r>
      <w:r w:rsidRPr="000A5127">
        <w:rPr>
          <w:rFonts w:cs="Times New Roman"/>
          <w:sz w:val="24"/>
          <w:szCs w:val="24"/>
          <w:lang w:eastAsia="sv-SE"/>
        </w:rPr>
        <w:t xml:space="preserve"> вправе </w:t>
      </w:r>
      <w:r w:rsidR="00341FB0" w:rsidRPr="000A5127">
        <w:rPr>
          <w:rFonts w:cs="Times New Roman"/>
          <w:sz w:val="24"/>
          <w:szCs w:val="24"/>
          <w:lang w:eastAsia="sv-SE"/>
        </w:rPr>
        <w:t xml:space="preserve">посещать </w:t>
      </w:r>
      <w:r w:rsidR="004A14D7" w:rsidRPr="000A5127">
        <w:rPr>
          <w:rFonts w:cs="Times New Roman"/>
          <w:sz w:val="24"/>
          <w:szCs w:val="24"/>
          <w:lang w:eastAsia="sv-SE"/>
        </w:rPr>
        <w:t>Помещен</w:t>
      </w:r>
      <w:r w:rsidR="00BB34B3">
        <w:rPr>
          <w:rFonts w:cs="Times New Roman"/>
          <w:sz w:val="24"/>
          <w:szCs w:val="24"/>
          <w:lang w:eastAsia="sv-SE"/>
        </w:rPr>
        <w:t>и</w:t>
      </w:r>
      <w:r w:rsidR="004A14D7" w:rsidRPr="000A5127">
        <w:rPr>
          <w:rFonts w:cs="Times New Roman"/>
          <w:sz w:val="24"/>
          <w:szCs w:val="24"/>
          <w:lang w:eastAsia="sv-SE"/>
        </w:rPr>
        <w:t xml:space="preserve">е </w:t>
      </w:r>
      <w:r w:rsidR="00341FB0" w:rsidRPr="000A5127">
        <w:rPr>
          <w:rFonts w:cs="Times New Roman"/>
          <w:sz w:val="24"/>
          <w:szCs w:val="24"/>
          <w:lang w:eastAsia="sv-SE"/>
        </w:rPr>
        <w:t xml:space="preserve">для проверки, но при условии уведомления </w:t>
      </w:r>
      <w:r w:rsidR="00BB34B3">
        <w:rPr>
          <w:rFonts w:cs="Times New Roman"/>
          <w:sz w:val="24"/>
          <w:szCs w:val="24"/>
          <w:lang w:eastAsia="sv-SE"/>
        </w:rPr>
        <w:t xml:space="preserve">об этом Нанимателя </w:t>
      </w:r>
      <w:r w:rsidR="00341FB0" w:rsidRPr="000A5127">
        <w:rPr>
          <w:rFonts w:cs="Times New Roman"/>
          <w:sz w:val="24"/>
          <w:szCs w:val="24"/>
          <w:lang w:eastAsia="sv-SE"/>
        </w:rPr>
        <w:t>не менее чем за 2 недели</w:t>
      </w:r>
      <w:r w:rsidR="0063218B">
        <w:rPr>
          <w:rFonts w:cs="Times New Roman"/>
          <w:sz w:val="24"/>
          <w:szCs w:val="24"/>
          <w:lang w:eastAsia="sv-SE"/>
        </w:rPr>
        <w:t xml:space="preserve"> до</w:t>
      </w:r>
      <w:r w:rsidR="006C1389">
        <w:rPr>
          <w:rFonts w:cs="Times New Roman"/>
          <w:sz w:val="24"/>
          <w:szCs w:val="24"/>
          <w:lang w:eastAsia="sv-SE"/>
        </w:rPr>
        <w:t xml:space="preserve"> дня проверки</w:t>
      </w:r>
      <w:r w:rsidR="00341FB0" w:rsidRPr="000A5127">
        <w:rPr>
          <w:rFonts w:cs="Times New Roman"/>
          <w:sz w:val="24"/>
          <w:szCs w:val="24"/>
          <w:lang w:eastAsia="sv-SE"/>
        </w:rPr>
        <w:t>.</w:t>
      </w:r>
      <w:bookmarkEnd w:id="44"/>
    </w:p>
    <w:p w14:paraId="04A02FB4" w14:textId="15D765BD" w:rsidR="00BB1C7F" w:rsidRPr="000A5127" w:rsidRDefault="00BB1C7F" w:rsidP="001205EE">
      <w:pPr>
        <w:pStyle w:val="Exhibit2"/>
        <w:rPr>
          <w:rFonts w:cs="Times New Roman"/>
          <w:sz w:val="24"/>
          <w:szCs w:val="24"/>
        </w:rPr>
      </w:pPr>
      <w:r w:rsidRPr="000A5127">
        <w:rPr>
          <w:rFonts w:cs="Times New Roman"/>
          <w:b/>
          <w:bCs/>
          <w:sz w:val="24"/>
          <w:szCs w:val="24"/>
          <w:lang w:eastAsia="sv-SE"/>
        </w:rPr>
        <w:t>Форс-мажор</w:t>
      </w:r>
      <w:r w:rsidRPr="000A5127">
        <w:rPr>
          <w:rFonts w:cs="Times New Roman"/>
          <w:sz w:val="24"/>
          <w:szCs w:val="24"/>
          <w:lang w:eastAsia="sv-SE"/>
        </w:rPr>
        <w:t>.</w:t>
      </w:r>
      <w:r w:rsidRPr="000A5127">
        <w:rPr>
          <w:rFonts w:cs="Times New Roman"/>
          <w:b/>
          <w:bCs/>
          <w:sz w:val="24"/>
          <w:szCs w:val="24"/>
          <w:lang w:eastAsia="sv-SE"/>
        </w:rPr>
        <w:t xml:space="preserve"> </w:t>
      </w:r>
      <w:r w:rsidRPr="000A5127">
        <w:rPr>
          <w:rFonts w:cs="Times New Roman"/>
          <w:sz w:val="24"/>
          <w:szCs w:val="24"/>
        </w:rPr>
        <w:t xml:space="preserve">Риск </w:t>
      </w:r>
      <w:r w:rsidR="00EB703F" w:rsidRPr="000A5127">
        <w:rPr>
          <w:rFonts w:cs="Times New Roman"/>
          <w:sz w:val="24"/>
          <w:szCs w:val="24"/>
        </w:rPr>
        <w:t xml:space="preserve">случайной </w:t>
      </w:r>
      <w:r w:rsidRPr="000A5127">
        <w:rPr>
          <w:rFonts w:cs="Times New Roman"/>
          <w:sz w:val="24"/>
          <w:szCs w:val="24"/>
        </w:rPr>
        <w:t xml:space="preserve">гибели или повреждения имущества, расположенного в </w:t>
      </w:r>
      <w:r w:rsidR="007352A1" w:rsidRPr="000A5127">
        <w:rPr>
          <w:rFonts w:cs="Times New Roman"/>
          <w:sz w:val="24"/>
          <w:szCs w:val="24"/>
        </w:rPr>
        <w:t>Помещении</w:t>
      </w:r>
      <w:r w:rsidR="00F7137A">
        <w:rPr>
          <w:rFonts w:cs="Times New Roman"/>
          <w:sz w:val="24"/>
          <w:szCs w:val="24"/>
        </w:rPr>
        <w:t>, а равно и самого Помещения</w:t>
      </w:r>
      <w:r w:rsidRPr="000A5127">
        <w:rPr>
          <w:rFonts w:cs="Times New Roman"/>
          <w:sz w:val="24"/>
          <w:szCs w:val="24"/>
        </w:rPr>
        <w:t xml:space="preserve">, при форс-мажорных обстоятельствах (гроза, пожар, </w:t>
      </w:r>
      <w:r w:rsidR="00EE4438" w:rsidRPr="000A5127">
        <w:rPr>
          <w:rFonts w:cs="Times New Roman"/>
          <w:sz w:val="24"/>
          <w:szCs w:val="24"/>
        </w:rPr>
        <w:t xml:space="preserve">затопление </w:t>
      </w:r>
      <w:r w:rsidRPr="000A5127">
        <w:rPr>
          <w:rFonts w:cs="Times New Roman"/>
          <w:sz w:val="24"/>
          <w:szCs w:val="24"/>
        </w:rPr>
        <w:t>и так далее</w:t>
      </w:r>
      <w:r w:rsidR="00EE4438" w:rsidRPr="000A5127">
        <w:rPr>
          <w:rFonts w:cs="Times New Roman"/>
          <w:sz w:val="24"/>
          <w:szCs w:val="24"/>
        </w:rPr>
        <w:t xml:space="preserve">) несёт </w:t>
      </w:r>
      <w:r w:rsidR="008751D3" w:rsidRPr="000A5127">
        <w:rPr>
          <w:rFonts w:cs="Times New Roman"/>
          <w:sz w:val="24"/>
          <w:szCs w:val="24"/>
        </w:rPr>
        <w:t>Наймодатель</w:t>
      </w:r>
      <w:r w:rsidR="00EE4438" w:rsidRPr="000A5127">
        <w:rPr>
          <w:rFonts w:cs="Times New Roman"/>
          <w:sz w:val="24"/>
          <w:szCs w:val="24"/>
        </w:rPr>
        <w:t>.</w:t>
      </w:r>
    </w:p>
    <w:p w14:paraId="0A1CE79D" w14:textId="3DE4911F" w:rsidR="008E7238" w:rsidRPr="000A5127" w:rsidRDefault="001205EE" w:rsidP="001205EE">
      <w:pPr>
        <w:pStyle w:val="Exhibit2"/>
        <w:rPr>
          <w:rFonts w:cs="Times New Roman"/>
          <w:sz w:val="24"/>
          <w:szCs w:val="24"/>
          <w:lang w:eastAsia="sv-SE"/>
        </w:rPr>
      </w:pPr>
      <w:r w:rsidRPr="000A5127">
        <w:rPr>
          <w:rFonts w:cs="Times New Roman"/>
          <w:b/>
          <w:bCs/>
          <w:sz w:val="24"/>
          <w:szCs w:val="24"/>
        </w:rPr>
        <w:t>Вступление в силу</w:t>
      </w:r>
      <w:r w:rsidRPr="000A5127">
        <w:rPr>
          <w:rFonts w:cs="Times New Roman"/>
          <w:sz w:val="24"/>
          <w:szCs w:val="24"/>
        </w:rPr>
        <w:t xml:space="preserve">. </w:t>
      </w:r>
      <w:r w:rsidR="008E7238" w:rsidRPr="000A5127">
        <w:rPr>
          <w:rFonts w:cs="Times New Roman"/>
          <w:sz w:val="24"/>
          <w:szCs w:val="24"/>
        </w:rPr>
        <w:t xml:space="preserve">Настоящий Договор вступает в силу </w:t>
      </w:r>
      <w:r w:rsidR="00F728A5" w:rsidRPr="000A5127">
        <w:rPr>
          <w:rFonts w:cs="Times New Roman"/>
          <w:sz w:val="24"/>
          <w:szCs w:val="24"/>
        </w:rPr>
        <w:t>в Дату заключения Договора</w:t>
      </w:r>
      <w:r w:rsidR="008E7238" w:rsidRPr="000A5127">
        <w:rPr>
          <w:rFonts w:cs="Times New Roman"/>
          <w:sz w:val="24"/>
          <w:szCs w:val="24"/>
        </w:rPr>
        <w:t>.</w:t>
      </w:r>
    </w:p>
    <w:p w14:paraId="6F602EED" w14:textId="0AD14D64" w:rsidR="007352A1" w:rsidRPr="000A5127" w:rsidRDefault="007352A1" w:rsidP="00BC6B59">
      <w:pPr>
        <w:pStyle w:val="Exhibit2"/>
        <w:rPr>
          <w:rFonts w:cs="Times New Roman"/>
          <w:sz w:val="24"/>
          <w:szCs w:val="24"/>
        </w:rPr>
      </w:pPr>
      <w:r w:rsidRPr="000A5127">
        <w:rPr>
          <w:rFonts w:cs="Times New Roman"/>
          <w:b/>
          <w:bCs/>
          <w:sz w:val="24"/>
          <w:szCs w:val="24"/>
        </w:rPr>
        <w:t>Переход права собственности</w:t>
      </w:r>
      <w:r w:rsidRPr="000A5127">
        <w:rPr>
          <w:rFonts w:cs="Times New Roman"/>
          <w:sz w:val="24"/>
          <w:szCs w:val="24"/>
        </w:rPr>
        <w:t xml:space="preserve">. Переход права собственности на занимаемое по </w:t>
      </w:r>
      <w:r w:rsidR="00672FD4" w:rsidRPr="000A5127">
        <w:rPr>
          <w:rFonts w:cs="Times New Roman"/>
          <w:sz w:val="24"/>
          <w:szCs w:val="24"/>
        </w:rPr>
        <w:t>Д</w:t>
      </w:r>
      <w:r w:rsidRPr="000A5127">
        <w:rPr>
          <w:rFonts w:cs="Times New Roman"/>
          <w:sz w:val="24"/>
          <w:szCs w:val="24"/>
        </w:rPr>
        <w:t xml:space="preserve">оговору найма Помещение не влечет расторжения или изменения Договора </w:t>
      </w:r>
      <w:r w:rsidRPr="000A5127">
        <w:rPr>
          <w:rFonts w:cs="Times New Roman"/>
          <w:sz w:val="24"/>
          <w:szCs w:val="24"/>
        </w:rPr>
        <w:lastRenderedPageBreak/>
        <w:t>найма Помещения. При этом новый собственник становится наймодателем на условиях ранее заключенного договора найма.</w:t>
      </w:r>
    </w:p>
    <w:p w14:paraId="76DFF2BE" w14:textId="35AE00C4" w:rsidR="008E7238" w:rsidRPr="000A5127" w:rsidRDefault="00D11186" w:rsidP="00BC6B59">
      <w:pPr>
        <w:pStyle w:val="Exhibit2"/>
        <w:rPr>
          <w:rFonts w:cs="Times New Roman"/>
          <w:sz w:val="24"/>
          <w:szCs w:val="24"/>
        </w:rPr>
      </w:pPr>
      <w:r w:rsidRPr="000A5127">
        <w:rPr>
          <w:rFonts w:cs="Times New Roman"/>
          <w:b/>
          <w:bCs/>
          <w:sz w:val="24"/>
          <w:szCs w:val="24"/>
        </w:rPr>
        <w:t>Недействительность</w:t>
      </w:r>
      <w:r w:rsidRPr="000A5127">
        <w:rPr>
          <w:rFonts w:cs="Times New Roman"/>
          <w:sz w:val="24"/>
          <w:szCs w:val="24"/>
        </w:rPr>
        <w:t xml:space="preserve">. </w:t>
      </w:r>
      <w:r w:rsidR="008E7238" w:rsidRPr="000A5127">
        <w:rPr>
          <w:rFonts w:cs="Times New Roman"/>
          <w:sz w:val="24"/>
          <w:szCs w:val="24"/>
        </w:rPr>
        <w:t>В случае если какое-либо из положений настоящего Договора будет признано недействительным, это не повлечет за собой недействительности остальных его положений. Стороны обязуются приложить все усилия для того, чтобы положение настоящего Договора, признанное недействительным, было заменено таким действительным положением, которое являлось бы наиболее близким, с экономической точки зрения, к положению, признанному недействительным.</w:t>
      </w:r>
    </w:p>
    <w:p w14:paraId="027F1B30" w14:textId="605A38FC" w:rsidR="0081664B" w:rsidRPr="000A5127" w:rsidRDefault="00D11186" w:rsidP="0081664B">
      <w:pPr>
        <w:pStyle w:val="Exhibit2"/>
        <w:rPr>
          <w:rFonts w:cs="Times New Roman"/>
          <w:sz w:val="24"/>
          <w:szCs w:val="24"/>
        </w:rPr>
      </w:pPr>
      <w:bookmarkStart w:id="45" w:name="_Ref52390674"/>
      <w:r w:rsidRPr="000A5127">
        <w:rPr>
          <w:rFonts w:cs="Times New Roman"/>
          <w:b/>
          <w:bCs/>
          <w:sz w:val="24"/>
          <w:szCs w:val="24"/>
        </w:rPr>
        <w:t>Конфиденциальность</w:t>
      </w:r>
      <w:r w:rsidRPr="000A5127">
        <w:rPr>
          <w:rFonts w:cs="Times New Roman"/>
          <w:sz w:val="24"/>
          <w:szCs w:val="24"/>
        </w:rPr>
        <w:t xml:space="preserve">. </w:t>
      </w:r>
      <w:r w:rsidR="0081664B" w:rsidRPr="000A5127">
        <w:rPr>
          <w:rFonts w:cs="Times New Roman"/>
          <w:sz w:val="24"/>
          <w:szCs w:val="24"/>
        </w:rPr>
        <w:t xml:space="preserve">Каждая Сторона обязуется сохранять конфиденциальность и не раскрывать в любой форме или любым образом (включая, без ограничений, интервью, публикации или рекламу) любую информацию об условиях настоящего Договора или </w:t>
      </w:r>
      <w:r w:rsidR="006C1389">
        <w:rPr>
          <w:rFonts w:cs="Times New Roman"/>
          <w:sz w:val="24"/>
          <w:szCs w:val="24"/>
        </w:rPr>
        <w:t xml:space="preserve">о </w:t>
      </w:r>
      <w:r w:rsidR="0081664B" w:rsidRPr="000A5127">
        <w:rPr>
          <w:rFonts w:cs="Times New Roman"/>
          <w:sz w:val="24"/>
          <w:szCs w:val="24"/>
        </w:rPr>
        <w:t>факте его существования без получения предварительного письменного согласия другой Стороны.</w:t>
      </w:r>
      <w:bookmarkEnd w:id="45"/>
    </w:p>
    <w:p w14:paraId="5DF407A6" w14:textId="1159C152" w:rsidR="008E7238" w:rsidRPr="000A5127" w:rsidRDefault="00D11186" w:rsidP="00BC6B59">
      <w:pPr>
        <w:pStyle w:val="Exhibit2"/>
        <w:rPr>
          <w:rFonts w:cs="Times New Roman"/>
          <w:sz w:val="24"/>
          <w:szCs w:val="24"/>
        </w:rPr>
      </w:pPr>
      <w:r w:rsidRPr="000A5127">
        <w:rPr>
          <w:rFonts w:cs="Times New Roman"/>
          <w:b/>
          <w:bCs/>
          <w:sz w:val="24"/>
          <w:szCs w:val="24"/>
        </w:rPr>
        <w:t>Экземпляры</w:t>
      </w:r>
      <w:r w:rsidRPr="000A5127">
        <w:rPr>
          <w:rFonts w:cs="Times New Roman"/>
          <w:sz w:val="24"/>
          <w:szCs w:val="24"/>
        </w:rPr>
        <w:t xml:space="preserve">. </w:t>
      </w:r>
      <w:r w:rsidR="008E7238" w:rsidRPr="000A5127">
        <w:rPr>
          <w:rFonts w:cs="Times New Roman"/>
          <w:sz w:val="24"/>
          <w:szCs w:val="24"/>
        </w:rPr>
        <w:t xml:space="preserve">Настоящий Договор составлен в </w:t>
      </w:r>
      <w:r w:rsidR="00BA5137" w:rsidRPr="000A5127">
        <w:rPr>
          <w:rFonts w:cs="Times New Roman"/>
          <w:sz w:val="24"/>
          <w:szCs w:val="24"/>
        </w:rPr>
        <w:t>2</w:t>
      </w:r>
      <w:r w:rsidR="008E7238" w:rsidRPr="000A5127">
        <w:rPr>
          <w:rFonts w:cs="Times New Roman"/>
          <w:sz w:val="24"/>
          <w:szCs w:val="24"/>
        </w:rPr>
        <w:t xml:space="preserve"> экземплярах: </w:t>
      </w:r>
      <w:r w:rsidR="00BA5137" w:rsidRPr="000A5127">
        <w:rPr>
          <w:rFonts w:cs="Times New Roman"/>
          <w:sz w:val="24"/>
          <w:szCs w:val="24"/>
        </w:rPr>
        <w:t>1</w:t>
      </w:r>
      <w:r w:rsidR="008E7238" w:rsidRPr="000A5127">
        <w:rPr>
          <w:rFonts w:cs="Times New Roman"/>
          <w:sz w:val="24"/>
          <w:szCs w:val="24"/>
        </w:rPr>
        <w:t xml:space="preserve"> экземпляр для </w:t>
      </w:r>
      <w:r w:rsidR="00476747" w:rsidRPr="000A5127">
        <w:rPr>
          <w:rFonts w:cs="Times New Roman"/>
          <w:sz w:val="24"/>
          <w:szCs w:val="24"/>
        </w:rPr>
        <w:t>Наймо</w:t>
      </w:r>
      <w:r w:rsidR="00CE6037" w:rsidRPr="000A5127">
        <w:rPr>
          <w:rFonts w:cs="Times New Roman"/>
          <w:sz w:val="24"/>
          <w:szCs w:val="24"/>
        </w:rPr>
        <w:t>дателя</w:t>
      </w:r>
      <w:r w:rsidR="008E7238" w:rsidRPr="000A5127">
        <w:rPr>
          <w:rFonts w:cs="Times New Roman"/>
          <w:sz w:val="24"/>
          <w:szCs w:val="24"/>
        </w:rPr>
        <w:t xml:space="preserve">, </w:t>
      </w:r>
      <w:r w:rsidR="00BA5137" w:rsidRPr="000A5127">
        <w:rPr>
          <w:rFonts w:cs="Times New Roman"/>
          <w:sz w:val="24"/>
          <w:szCs w:val="24"/>
        </w:rPr>
        <w:t>1</w:t>
      </w:r>
      <w:r w:rsidR="008E7238" w:rsidRPr="000A5127">
        <w:rPr>
          <w:rFonts w:cs="Times New Roman"/>
          <w:sz w:val="24"/>
          <w:szCs w:val="24"/>
        </w:rPr>
        <w:t xml:space="preserve"> для </w:t>
      </w:r>
      <w:r w:rsidR="008751D3" w:rsidRPr="000A5127">
        <w:rPr>
          <w:rFonts w:cs="Times New Roman"/>
          <w:sz w:val="24"/>
          <w:szCs w:val="24"/>
        </w:rPr>
        <w:t>Нанимател</w:t>
      </w:r>
      <w:r w:rsidR="00ED3B40" w:rsidRPr="000A5127">
        <w:rPr>
          <w:rFonts w:cs="Times New Roman"/>
          <w:sz w:val="24"/>
          <w:szCs w:val="24"/>
        </w:rPr>
        <w:t>я</w:t>
      </w:r>
      <w:r w:rsidR="008E7238" w:rsidRPr="000A5127">
        <w:rPr>
          <w:rFonts w:cs="Times New Roman"/>
          <w:sz w:val="24"/>
          <w:szCs w:val="24"/>
        </w:rPr>
        <w:t>.</w:t>
      </w:r>
    </w:p>
    <w:p w14:paraId="751F82AA" w14:textId="77777777" w:rsidR="00D11186" w:rsidRPr="000A5127" w:rsidRDefault="00D11186" w:rsidP="00D11186">
      <w:pPr>
        <w:pStyle w:val="wText1"/>
        <w:rPr>
          <w:sz w:val="24"/>
          <w:szCs w:val="24"/>
          <w:lang w:val="ru-RU"/>
        </w:rPr>
      </w:pPr>
    </w:p>
    <w:p w14:paraId="1B2D1577" w14:textId="1B6F32C3" w:rsidR="00EC6342" w:rsidRPr="000A5127" w:rsidRDefault="00EC6342" w:rsidP="00EC6342">
      <w:pPr>
        <w:pStyle w:val="wText1"/>
        <w:ind w:left="0"/>
        <w:jc w:val="center"/>
        <w:rPr>
          <w:sz w:val="24"/>
          <w:szCs w:val="24"/>
          <w:lang w:val="ru-RU"/>
        </w:rPr>
      </w:pPr>
      <w:r w:rsidRPr="000A5127">
        <w:rPr>
          <w:sz w:val="24"/>
          <w:szCs w:val="24"/>
          <w:lang w:val="ru-RU"/>
        </w:rPr>
        <w:t>[</w:t>
      </w:r>
      <w:r w:rsidRPr="000A5127">
        <w:rPr>
          <w:i/>
          <w:iCs/>
          <w:sz w:val="24"/>
          <w:szCs w:val="24"/>
          <w:lang w:val="ru-RU"/>
        </w:rPr>
        <w:t>страница с подписями следует далее</w:t>
      </w:r>
      <w:r w:rsidRPr="000A5127">
        <w:rPr>
          <w:sz w:val="24"/>
          <w:szCs w:val="24"/>
          <w:lang w:val="ru-RU"/>
        </w:rPr>
        <w:t>]</w:t>
      </w:r>
    </w:p>
    <w:p w14:paraId="4BC54357" w14:textId="77777777" w:rsidR="00EC6342" w:rsidRPr="000A5127" w:rsidRDefault="00EC6342" w:rsidP="00EC6342">
      <w:pPr>
        <w:pStyle w:val="wText1"/>
        <w:ind w:left="0"/>
        <w:rPr>
          <w:sz w:val="24"/>
          <w:szCs w:val="24"/>
          <w:lang w:val="ru-RU"/>
        </w:rPr>
      </w:pPr>
    </w:p>
    <w:p w14:paraId="2611EAE1" w14:textId="77777777" w:rsidR="00EC6342" w:rsidRPr="000A5127" w:rsidRDefault="00EC6342" w:rsidP="00AB33EE">
      <w:pPr>
        <w:pStyle w:val="Exhibit1"/>
        <w:numPr>
          <w:ilvl w:val="0"/>
          <w:numId w:val="0"/>
        </w:numPr>
        <w:rPr>
          <w:rFonts w:ascii="Times New Roman" w:hAnsi="Times New Roman" w:cs="Times New Roman"/>
          <w:sz w:val="24"/>
          <w:szCs w:val="24"/>
          <w:lang w:val="ru-RU"/>
        </w:rPr>
      </w:pPr>
    </w:p>
    <w:p w14:paraId="15FC623F" w14:textId="77777777" w:rsidR="00EC6342" w:rsidRPr="000A5127" w:rsidRDefault="00EC6342">
      <w:pPr>
        <w:spacing w:after="200" w:line="276" w:lineRule="auto"/>
        <w:rPr>
          <w:b/>
          <w:bCs/>
          <w:caps/>
          <w:sz w:val="24"/>
          <w:szCs w:val="24"/>
          <w:lang w:val="ru-RU"/>
        </w:rPr>
      </w:pPr>
      <w:r w:rsidRPr="000A5127">
        <w:rPr>
          <w:sz w:val="24"/>
          <w:szCs w:val="24"/>
          <w:lang w:val="ru-RU"/>
        </w:rPr>
        <w:br w:type="page"/>
      </w:r>
    </w:p>
    <w:p w14:paraId="50A3D4F3" w14:textId="2CA7FC15" w:rsidR="00DB0599" w:rsidRPr="001F6A44" w:rsidRDefault="008D10B0" w:rsidP="001F6A44">
      <w:pPr>
        <w:pStyle w:val="Exhibit1"/>
        <w:numPr>
          <w:ilvl w:val="0"/>
          <w:numId w:val="0"/>
        </w:numPr>
        <w:rPr>
          <w:rFonts w:ascii="Times New Roman" w:hAnsi="Times New Roman" w:cs="Times New Roman"/>
          <w:lang w:val="ru-RU"/>
        </w:rPr>
      </w:pPr>
      <w:r w:rsidRPr="003610CF">
        <w:rPr>
          <w:rFonts w:ascii="Times New Roman" w:hAnsi="Times New Roman" w:cs="Times New Roman"/>
          <w:lang w:val="ru-RU"/>
        </w:rPr>
        <w:lastRenderedPageBreak/>
        <w:t>ПОДПИСИ СТОРОН</w:t>
      </w:r>
    </w:p>
    <w:p w14:paraId="382D402D" w14:textId="77777777" w:rsidR="00DB0599" w:rsidRPr="001E213F" w:rsidRDefault="00DB0599" w:rsidP="00DB0599">
      <w:pPr>
        <w:spacing w:after="240"/>
        <w:rPr>
          <w:rFonts w:asciiTheme="majorBidi" w:hAnsiTheme="majorBidi" w:cstheme="majorBidi"/>
          <w:b/>
          <w:sz w:val="24"/>
          <w:szCs w:val="24"/>
          <w:lang w:val="ru-RU"/>
        </w:rPr>
      </w:pPr>
    </w:p>
    <w:p w14:paraId="3B03C648" w14:textId="18DA4D5A" w:rsidR="00DB0599" w:rsidRPr="001E213F" w:rsidRDefault="008751D3" w:rsidP="00DB0599">
      <w:pPr>
        <w:spacing w:after="240"/>
        <w:rPr>
          <w:b/>
          <w:sz w:val="24"/>
          <w:szCs w:val="24"/>
          <w:lang w:val="ru-RU"/>
        </w:rPr>
      </w:pPr>
      <w:r>
        <w:rPr>
          <w:b/>
          <w:sz w:val="24"/>
          <w:szCs w:val="24"/>
          <w:lang w:val="ru-RU"/>
        </w:rPr>
        <w:t>НАЙМОДАТЕЛЬ</w:t>
      </w:r>
    </w:p>
    <w:p w14:paraId="1ADA7A05" w14:textId="18DD391C" w:rsidR="00DB0599" w:rsidRPr="001E213F" w:rsidRDefault="0010450B" w:rsidP="00DB0599">
      <w:pPr>
        <w:widowControl w:val="0"/>
        <w:tabs>
          <w:tab w:val="left" w:pos="1418"/>
        </w:tabs>
        <w:spacing w:after="240"/>
        <w:jc w:val="both"/>
        <w:rPr>
          <w:b/>
          <w:bCs/>
          <w:sz w:val="24"/>
          <w:szCs w:val="24"/>
        </w:rPr>
      </w:pPr>
      <w:r w:rsidRPr="001E213F">
        <w:rPr>
          <w:sz w:val="24"/>
          <w:szCs w:val="24"/>
          <w:lang w:val="ru-RU"/>
        </w:rPr>
        <w:t>[</w:t>
      </w:r>
      <w:r w:rsidRPr="001E213F">
        <w:rPr>
          <w:b/>
          <w:sz w:val="24"/>
          <w:szCs w:val="24"/>
          <w:highlight w:val="yellow"/>
          <w:lang w:val="ru-RU"/>
        </w:rPr>
        <w:t>ФИО</w:t>
      </w:r>
      <w:r w:rsidRPr="001E213F">
        <w:rPr>
          <w:sz w:val="24"/>
          <w:szCs w:val="24"/>
          <w:lang w:val="ru-RU"/>
        </w:rPr>
        <w:t>]</w:t>
      </w:r>
    </w:p>
    <w:tbl>
      <w:tblPr>
        <w:tblW w:w="8568" w:type="dxa"/>
        <w:tblLook w:val="04A0" w:firstRow="1" w:lastRow="0" w:firstColumn="1" w:lastColumn="0" w:noHBand="0" w:noVBand="1"/>
      </w:tblPr>
      <w:tblGrid>
        <w:gridCol w:w="4068"/>
        <w:gridCol w:w="4500"/>
      </w:tblGrid>
      <w:tr w:rsidR="00DB0599" w:rsidRPr="001E213F" w14:paraId="5BD5E2CD" w14:textId="77777777" w:rsidTr="001F6A44">
        <w:tc>
          <w:tcPr>
            <w:tcW w:w="4068" w:type="dxa"/>
            <w:hideMark/>
          </w:tcPr>
          <w:p w14:paraId="4A87DEB1" w14:textId="220843DE" w:rsidR="00DB0599" w:rsidRPr="001E213F" w:rsidRDefault="00DB0599">
            <w:pPr>
              <w:pStyle w:val="20"/>
              <w:numPr>
                <w:ilvl w:val="0"/>
                <w:numId w:val="0"/>
              </w:numPr>
              <w:tabs>
                <w:tab w:val="left" w:pos="708"/>
              </w:tabs>
              <w:rPr>
                <w:rFonts w:cs="Times New Roman"/>
                <w:bCs/>
                <w:sz w:val="24"/>
                <w:szCs w:val="24"/>
                <w:lang w:val="ru-RU"/>
              </w:rPr>
            </w:pPr>
            <w:r w:rsidRPr="001E213F">
              <w:rPr>
                <w:rFonts w:cs="Times New Roman"/>
                <w:bCs/>
                <w:sz w:val="24"/>
                <w:szCs w:val="24"/>
                <w:lang w:val="ru-RU"/>
              </w:rPr>
              <w:t>Подпись:</w:t>
            </w:r>
          </w:p>
        </w:tc>
        <w:tc>
          <w:tcPr>
            <w:tcW w:w="4500" w:type="dxa"/>
            <w:hideMark/>
          </w:tcPr>
          <w:p w14:paraId="59771413" w14:textId="77777777" w:rsidR="00DB0599" w:rsidRPr="001E213F" w:rsidRDefault="00DB0599">
            <w:pPr>
              <w:pStyle w:val="20"/>
              <w:numPr>
                <w:ilvl w:val="0"/>
                <w:numId w:val="0"/>
              </w:numPr>
              <w:tabs>
                <w:tab w:val="left" w:pos="708"/>
              </w:tabs>
              <w:rPr>
                <w:rFonts w:cs="Times New Roman"/>
                <w:sz w:val="24"/>
                <w:szCs w:val="24"/>
              </w:rPr>
            </w:pPr>
            <w:r w:rsidRPr="001E213F">
              <w:rPr>
                <w:rFonts w:cs="Times New Roman"/>
                <w:sz w:val="24"/>
                <w:szCs w:val="24"/>
              </w:rPr>
              <w:t>__________________________________</w:t>
            </w:r>
          </w:p>
          <w:p w14:paraId="484A0CB2" w14:textId="70B1C73E" w:rsidR="00DB0599" w:rsidRPr="001E213F" w:rsidRDefault="00DB0599" w:rsidP="001F6A44">
            <w:pPr>
              <w:pStyle w:val="20"/>
              <w:numPr>
                <w:ilvl w:val="0"/>
                <w:numId w:val="0"/>
              </w:numPr>
              <w:tabs>
                <w:tab w:val="left" w:pos="708"/>
              </w:tabs>
              <w:jc w:val="center"/>
              <w:rPr>
                <w:rFonts w:cs="Times New Roman"/>
                <w:i/>
                <w:sz w:val="24"/>
                <w:szCs w:val="24"/>
                <w:highlight w:val="yellow"/>
              </w:rPr>
            </w:pPr>
          </w:p>
        </w:tc>
      </w:tr>
      <w:tr w:rsidR="00DB0599" w:rsidRPr="001E213F" w14:paraId="03D3B0EF" w14:textId="77777777" w:rsidTr="001F6A44">
        <w:tc>
          <w:tcPr>
            <w:tcW w:w="4068" w:type="dxa"/>
            <w:hideMark/>
          </w:tcPr>
          <w:p w14:paraId="376AC005" w14:textId="6F359832" w:rsidR="00DB0599" w:rsidRPr="001E213F" w:rsidRDefault="00DB0599" w:rsidP="00DB0599">
            <w:pPr>
              <w:pStyle w:val="20"/>
              <w:numPr>
                <w:ilvl w:val="0"/>
                <w:numId w:val="0"/>
              </w:numPr>
              <w:tabs>
                <w:tab w:val="left" w:pos="708"/>
              </w:tabs>
              <w:rPr>
                <w:rFonts w:cs="Times New Roman"/>
                <w:sz w:val="24"/>
                <w:szCs w:val="24"/>
                <w:lang w:val="ru-RU"/>
              </w:rPr>
            </w:pPr>
          </w:p>
        </w:tc>
        <w:tc>
          <w:tcPr>
            <w:tcW w:w="4500" w:type="dxa"/>
            <w:hideMark/>
          </w:tcPr>
          <w:p w14:paraId="155548B9" w14:textId="732B7E64" w:rsidR="00DB0599" w:rsidRPr="001E213F" w:rsidRDefault="00DB0599">
            <w:pPr>
              <w:pStyle w:val="20"/>
              <w:numPr>
                <w:ilvl w:val="0"/>
                <w:numId w:val="0"/>
              </w:numPr>
              <w:tabs>
                <w:tab w:val="left" w:pos="708"/>
              </w:tabs>
              <w:rPr>
                <w:rFonts w:cs="Times New Roman"/>
                <w:sz w:val="24"/>
                <w:szCs w:val="24"/>
              </w:rPr>
            </w:pPr>
          </w:p>
        </w:tc>
      </w:tr>
      <w:tr w:rsidR="00DB0599" w:rsidRPr="001E213F" w14:paraId="5116F79C" w14:textId="77777777" w:rsidTr="001F6A44">
        <w:tc>
          <w:tcPr>
            <w:tcW w:w="4068" w:type="dxa"/>
            <w:hideMark/>
          </w:tcPr>
          <w:p w14:paraId="6B377E7D" w14:textId="2A4E76A0" w:rsidR="00DB0599" w:rsidRPr="001E213F" w:rsidRDefault="00DB0599">
            <w:pPr>
              <w:pStyle w:val="20"/>
              <w:numPr>
                <w:ilvl w:val="0"/>
                <w:numId w:val="0"/>
              </w:numPr>
              <w:tabs>
                <w:tab w:val="left" w:pos="708"/>
              </w:tabs>
              <w:rPr>
                <w:rFonts w:cs="Times New Roman"/>
                <w:sz w:val="24"/>
                <w:szCs w:val="24"/>
              </w:rPr>
            </w:pPr>
          </w:p>
        </w:tc>
        <w:tc>
          <w:tcPr>
            <w:tcW w:w="4500" w:type="dxa"/>
            <w:hideMark/>
          </w:tcPr>
          <w:p w14:paraId="4AFC6E0E" w14:textId="669CA827" w:rsidR="00DB0599" w:rsidRPr="001E213F" w:rsidRDefault="00DB0599">
            <w:pPr>
              <w:pStyle w:val="20"/>
              <w:numPr>
                <w:ilvl w:val="0"/>
                <w:numId w:val="0"/>
              </w:numPr>
              <w:tabs>
                <w:tab w:val="left" w:pos="708"/>
              </w:tabs>
              <w:rPr>
                <w:rFonts w:cs="Times New Roman"/>
                <w:sz w:val="24"/>
                <w:szCs w:val="24"/>
              </w:rPr>
            </w:pPr>
          </w:p>
        </w:tc>
      </w:tr>
    </w:tbl>
    <w:p w14:paraId="7926046B" w14:textId="77777777" w:rsidR="00DB0599" w:rsidRPr="001E213F" w:rsidRDefault="00DB0599" w:rsidP="00DB0599">
      <w:pPr>
        <w:widowControl w:val="0"/>
        <w:tabs>
          <w:tab w:val="left" w:pos="1418"/>
        </w:tabs>
        <w:spacing w:after="240"/>
        <w:jc w:val="both"/>
        <w:rPr>
          <w:sz w:val="24"/>
          <w:szCs w:val="24"/>
          <w:lang w:val="ru-RU"/>
        </w:rPr>
      </w:pPr>
    </w:p>
    <w:p w14:paraId="42847A87" w14:textId="4C64776E" w:rsidR="00DB0599" w:rsidRPr="001E213F" w:rsidRDefault="008751D3" w:rsidP="00DB0599">
      <w:pPr>
        <w:widowControl w:val="0"/>
        <w:tabs>
          <w:tab w:val="left" w:pos="1418"/>
        </w:tabs>
        <w:spacing w:after="240"/>
        <w:jc w:val="both"/>
        <w:rPr>
          <w:b/>
          <w:bCs/>
          <w:sz w:val="24"/>
          <w:szCs w:val="24"/>
          <w:lang w:val="ru-RU"/>
        </w:rPr>
      </w:pPr>
      <w:r>
        <w:rPr>
          <w:b/>
          <w:bCs/>
          <w:sz w:val="24"/>
          <w:szCs w:val="24"/>
          <w:lang w:val="ru-RU"/>
        </w:rPr>
        <w:t>НАНИМАТЕЛЬ</w:t>
      </w:r>
    </w:p>
    <w:p w14:paraId="6F5D580B" w14:textId="215D5811" w:rsidR="00DB0599" w:rsidRPr="001E213F" w:rsidRDefault="0010450B" w:rsidP="0010450B">
      <w:pPr>
        <w:widowControl w:val="0"/>
        <w:tabs>
          <w:tab w:val="left" w:pos="1418"/>
        </w:tabs>
        <w:spacing w:after="240"/>
        <w:jc w:val="both"/>
        <w:rPr>
          <w:b/>
          <w:bCs/>
          <w:sz w:val="24"/>
          <w:szCs w:val="24"/>
        </w:rPr>
      </w:pPr>
      <w:r w:rsidRPr="001E213F">
        <w:rPr>
          <w:sz w:val="24"/>
          <w:szCs w:val="24"/>
          <w:lang w:val="ru-RU"/>
        </w:rPr>
        <w:t>[</w:t>
      </w:r>
      <w:r w:rsidRPr="001E213F">
        <w:rPr>
          <w:b/>
          <w:sz w:val="24"/>
          <w:szCs w:val="24"/>
          <w:highlight w:val="yellow"/>
          <w:lang w:val="ru-RU"/>
        </w:rPr>
        <w:t>ФИО</w:t>
      </w:r>
      <w:r w:rsidRPr="001E213F">
        <w:rPr>
          <w:sz w:val="24"/>
          <w:szCs w:val="24"/>
          <w:lang w:val="ru-RU"/>
        </w:rPr>
        <w:t>]</w:t>
      </w:r>
    </w:p>
    <w:tbl>
      <w:tblPr>
        <w:tblW w:w="8568" w:type="dxa"/>
        <w:tblLook w:val="04A0" w:firstRow="1" w:lastRow="0" w:firstColumn="1" w:lastColumn="0" w:noHBand="0" w:noVBand="1"/>
      </w:tblPr>
      <w:tblGrid>
        <w:gridCol w:w="4068"/>
        <w:gridCol w:w="4500"/>
      </w:tblGrid>
      <w:tr w:rsidR="00DB0599" w:rsidRPr="001E213F" w14:paraId="7CD68803" w14:textId="77777777" w:rsidTr="00DB0599">
        <w:tc>
          <w:tcPr>
            <w:tcW w:w="4068" w:type="dxa"/>
            <w:hideMark/>
          </w:tcPr>
          <w:p w14:paraId="6B079761" w14:textId="595D2645" w:rsidR="00DB0599" w:rsidRPr="001E213F" w:rsidRDefault="00DB0599">
            <w:pPr>
              <w:pStyle w:val="20"/>
              <w:numPr>
                <w:ilvl w:val="0"/>
                <w:numId w:val="0"/>
              </w:numPr>
              <w:tabs>
                <w:tab w:val="left" w:pos="708"/>
              </w:tabs>
              <w:rPr>
                <w:rFonts w:cs="Times New Roman"/>
                <w:bCs/>
                <w:sz w:val="24"/>
                <w:szCs w:val="24"/>
                <w:lang w:val="ru-RU"/>
              </w:rPr>
            </w:pPr>
            <w:r w:rsidRPr="001E213F">
              <w:rPr>
                <w:rFonts w:cs="Times New Roman"/>
                <w:bCs/>
                <w:sz w:val="24"/>
                <w:szCs w:val="24"/>
                <w:lang w:val="ru-RU"/>
              </w:rPr>
              <w:t>Подпись:</w:t>
            </w:r>
          </w:p>
        </w:tc>
        <w:tc>
          <w:tcPr>
            <w:tcW w:w="4500" w:type="dxa"/>
            <w:hideMark/>
          </w:tcPr>
          <w:p w14:paraId="1D4747F8" w14:textId="77777777" w:rsidR="00DB0599" w:rsidRPr="001E213F" w:rsidRDefault="00DB0599">
            <w:pPr>
              <w:pStyle w:val="20"/>
              <w:numPr>
                <w:ilvl w:val="0"/>
                <w:numId w:val="0"/>
              </w:numPr>
              <w:tabs>
                <w:tab w:val="left" w:pos="708"/>
              </w:tabs>
              <w:rPr>
                <w:rFonts w:cs="Times New Roman"/>
                <w:sz w:val="24"/>
                <w:szCs w:val="24"/>
              </w:rPr>
            </w:pPr>
            <w:r w:rsidRPr="001E213F">
              <w:rPr>
                <w:rFonts w:cs="Times New Roman"/>
                <w:sz w:val="24"/>
                <w:szCs w:val="24"/>
              </w:rPr>
              <w:t>__________________________________</w:t>
            </w:r>
          </w:p>
          <w:p w14:paraId="52A0C5F1" w14:textId="761CADF9" w:rsidR="00DB0599" w:rsidRPr="001E213F" w:rsidRDefault="00DB0599">
            <w:pPr>
              <w:pStyle w:val="20"/>
              <w:numPr>
                <w:ilvl w:val="0"/>
                <w:numId w:val="0"/>
              </w:numPr>
              <w:tabs>
                <w:tab w:val="left" w:pos="708"/>
              </w:tabs>
              <w:jc w:val="right"/>
              <w:rPr>
                <w:rFonts w:cs="Times New Roman"/>
                <w:i/>
                <w:sz w:val="24"/>
                <w:szCs w:val="24"/>
              </w:rPr>
            </w:pPr>
          </w:p>
        </w:tc>
      </w:tr>
    </w:tbl>
    <w:p w14:paraId="6C59AEDE" w14:textId="77777777" w:rsidR="001F6A44" w:rsidRDefault="001F6A44" w:rsidP="001F6A44">
      <w:pPr>
        <w:autoSpaceDE w:val="0"/>
        <w:autoSpaceDN w:val="0"/>
        <w:adjustRightInd w:val="0"/>
        <w:rPr>
          <w:bCs/>
          <w:sz w:val="24"/>
          <w:szCs w:val="24"/>
          <w:lang w:val="ru-RU"/>
        </w:rPr>
      </w:pPr>
    </w:p>
    <w:p w14:paraId="7119845A" w14:textId="77777777" w:rsidR="001F6A44" w:rsidRDefault="001F6A44">
      <w:pPr>
        <w:spacing w:after="200" w:line="276" w:lineRule="auto"/>
        <w:rPr>
          <w:bCs/>
          <w:sz w:val="24"/>
          <w:szCs w:val="24"/>
          <w:lang w:val="ru-RU"/>
        </w:rPr>
      </w:pPr>
      <w:r>
        <w:rPr>
          <w:bCs/>
          <w:sz w:val="24"/>
          <w:szCs w:val="24"/>
          <w:lang w:val="ru-RU"/>
        </w:rPr>
        <w:br w:type="page"/>
      </w:r>
    </w:p>
    <w:p w14:paraId="59FBFDA2" w14:textId="47966E7D" w:rsidR="0016275F" w:rsidRPr="00550A88" w:rsidRDefault="0016275F" w:rsidP="001F6A44">
      <w:pPr>
        <w:autoSpaceDE w:val="0"/>
        <w:autoSpaceDN w:val="0"/>
        <w:adjustRightInd w:val="0"/>
        <w:rPr>
          <w:rFonts w:eastAsia="Calibri"/>
          <w:bCs/>
          <w:sz w:val="24"/>
          <w:szCs w:val="24"/>
          <w:lang w:val="ru-RU"/>
        </w:rPr>
      </w:pPr>
      <w:r w:rsidRPr="00550A88">
        <w:rPr>
          <w:bCs/>
          <w:sz w:val="24"/>
          <w:szCs w:val="24"/>
          <w:lang w:val="ru-RU"/>
        </w:rPr>
        <w:lastRenderedPageBreak/>
        <w:t xml:space="preserve">Приложение № 2 к Договору </w:t>
      </w:r>
      <w:r w:rsidR="00EB703F" w:rsidRPr="00550A88">
        <w:rPr>
          <w:bCs/>
          <w:sz w:val="24"/>
          <w:szCs w:val="24"/>
          <w:lang w:val="ru-RU"/>
        </w:rPr>
        <w:t>найма</w:t>
      </w:r>
      <w:r w:rsidRPr="00550A88">
        <w:rPr>
          <w:bCs/>
          <w:sz w:val="24"/>
          <w:szCs w:val="24"/>
          <w:lang w:val="ru-RU"/>
        </w:rPr>
        <w:t xml:space="preserve"> </w:t>
      </w:r>
      <w:r w:rsidR="00550A88">
        <w:rPr>
          <w:bCs/>
          <w:sz w:val="24"/>
          <w:szCs w:val="24"/>
          <w:lang w:val="ru-RU"/>
        </w:rPr>
        <w:t>Помещения</w:t>
      </w:r>
      <w:r w:rsidRPr="00550A88">
        <w:rPr>
          <w:bCs/>
          <w:sz w:val="24"/>
          <w:szCs w:val="24"/>
          <w:lang w:val="ru-RU"/>
        </w:rPr>
        <w:br/>
        <w:t>от «____» ______________________ 20</w:t>
      </w:r>
      <w:r w:rsidR="003E0A8C">
        <w:rPr>
          <w:bCs/>
          <w:sz w:val="24"/>
          <w:szCs w:val="24"/>
          <w:lang w:val="ru-RU"/>
        </w:rPr>
        <w:t>__</w:t>
      </w:r>
      <w:r w:rsidRPr="00550A88">
        <w:rPr>
          <w:bCs/>
          <w:sz w:val="24"/>
          <w:szCs w:val="24"/>
          <w:lang w:val="ru-RU"/>
        </w:rPr>
        <w:t xml:space="preserve"> года.</w:t>
      </w:r>
    </w:p>
    <w:p w14:paraId="333E14DB" w14:textId="77777777" w:rsidR="0016275F" w:rsidRPr="0016275F" w:rsidRDefault="0016275F" w:rsidP="0016275F">
      <w:pPr>
        <w:autoSpaceDE w:val="0"/>
        <w:autoSpaceDN w:val="0"/>
        <w:adjustRightInd w:val="0"/>
        <w:rPr>
          <w:b/>
          <w:bCs/>
          <w:szCs w:val="24"/>
          <w:lang w:val="ru-RU"/>
        </w:rPr>
      </w:pPr>
    </w:p>
    <w:p w14:paraId="6FB2E9B3" w14:textId="77777777" w:rsidR="0016275F" w:rsidRPr="0016275F" w:rsidRDefault="0016275F" w:rsidP="0016275F">
      <w:pPr>
        <w:autoSpaceDE w:val="0"/>
        <w:autoSpaceDN w:val="0"/>
        <w:adjustRightInd w:val="0"/>
        <w:rPr>
          <w:b/>
          <w:bCs/>
          <w:szCs w:val="24"/>
          <w:lang w:val="ru-RU"/>
        </w:rPr>
      </w:pPr>
    </w:p>
    <w:p w14:paraId="3DBC778E" w14:textId="45A0684A" w:rsidR="0016275F" w:rsidRPr="00A6587F" w:rsidRDefault="00E92077" w:rsidP="0016275F">
      <w:pPr>
        <w:pStyle w:val="1"/>
        <w:numPr>
          <w:ilvl w:val="0"/>
          <w:numId w:val="0"/>
        </w:numPr>
        <w:jc w:val="center"/>
        <w:rPr>
          <w:rFonts w:asciiTheme="minorHAnsi" w:hAnsiTheme="minorHAnsi"/>
          <w:sz w:val="28"/>
          <w:szCs w:val="28"/>
          <w:lang w:val="ru-RU" w:eastAsia="ar-SA"/>
        </w:rPr>
      </w:pPr>
      <w:r w:rsidRPr="00304A07">
        <w:rPr>
          <w:rFonts w:ascii="Times New Roman" w:hAnsi="Times New Roman" w:cs="Times New Roman"/>
          <w:sz w:val="28"/>
          <w:szCs w:val="28"/>
          <w:lang w:val="ru-RU"/>
        </w:rPr>
        <w:t>Акт приемки-передачи</w:t>
      </w:r>
      <w:r>
        <w:rPr>
          <w:rFonts w:asciiTheme="minorHAnsi" w:hAnsiTheme="minorHAnsi"/>
          <w:sz w:val="28"/>
          <w:szCs w:val="28"/>
          <w:lang w:val="ru-RU"/>
        </w:rPr>
        <w:t xml:space="preserve"> </w:t>
      </w:r>
      <w:r w:rsidR="00B70D91" w:rsidRPr="00A6587F">
        <w:rPr>
          <w:rFonts w:ascii="Times New Roman" w:hAnsi="Times New Roman" w:cs="Times New Roman"/>
          <w:sz w:val="28"/>
          <w:szCs w:val="28"/>
          <w:lang w:val="ru-RU"/>
        </w:rPr>
        <w:t xml:space="preserve">Помещения </w:t>
      </w:r>
    </w:p>
    <w:p w14:paraId="0243626C" w14:textId="0994C10D" w:rsidR="0016275F" w:rsidRPr="0016275F" w:rsidRDefault="0016275F" w:rsidP="0016275F">
      <w:pPr>
        <w:autoSpaceDE w:val="0"/>
        <w:autoSpaceDN w:val="0"/>
        <w:adjustRightInd w:val="0"/>
        <w:jc w:val="right"/>
        <w:rPr>
          <w:sz w:val="24"/>
          <w:szCs w:val="24"/>
          <w:lang w:val="ru-RU"/>
        </w:rPr>
      </w:pPr>
      <w:r w:rsidRPr="0016275F">
        <w:rPr>
          <w:sz w:val="24"/>
          <w:szCs w:val="24"/>
          <w:lang w:val="ru-RU"/>
        </w:rPr>
        <w:t xml:space="preserve">От  «____» ________________ </w:t>
      </w:r>
      <w:r w:rsidR="003E0A8C" w:rsidRPr="0016275F">
        <w:rPr>
          <w:sz w:val="24"/>
          <w:szCs w:val="24"/>
          <w:lang w:val="ru-RU"/>
        </w:rPr>
        <w:t>20</w:t>
      </w:r>
      <w:r w:rsidR="003E0A8C">
        <w:rPr>
          <w:sz w:val="24"/>
          <w:szCs w:val="24"/>
          <w:lang w:val="ru-RU"/>
        </w:rPr>
        <w:t>__</w:t>
      </w:r>
      <w:r w:rsidR="003E0A8C" w:rsidRPr="0016275F">
        <w:rPr>
          <w:sz w:val="24"/>
          <w:szCs w:val="24"/>
          <w:lang w:val="ru-RU"/>
        </w:rPr>
        <w:t xml:space="preserve"> </w:t>
      </w:r>
      <w:r w:rsidRPr="0016275F">
        <w:rPr>
          <w:sz w:val="24"/>
          <w:szCs w:val="24"/>
          <w:lang w:val="ru-RU"/>
        </w:rPr>
        <w:t>года.</w:t>
      </w:r>
    </w:p>
    <w:p w14:paraId="6E2388EC" w14:textId="77777777" w:rsidR="0016275F" w:rsidRPr="0016275F" w:rsidRDefault="0016275F" w:rsidP="0016275F">
      <w:pPr>
        <w:autoSpaceDE w:val="0"/>
        <w:autoSpaceDN w:val="0"/>
        <w:adjustRightInd w:val="0"/>
        <w:jc w:val="right"/>
        <w:rPr>
          <w:sz w:val="24"/>
          <w:szCs w:val="24"/>
          <w:lang w:val="ru-RU"/>
        </w:rPr>
      </w:pPr>
    </w:p>
    <w:p w14:paraId="6448AEB6" w14:textId="5BAF3507" w:rsidR="0016275F" w:rsidRPr="00A6587F" w:rsidRDefault="0016275F" w:rsidP="00A6587F">
      <w:pPr>
        <w:pStyle w:val="afe"/>
        <w:numPr>
          <w:ilvl w:val="3"/>
          <w:numId w:val="16"/>
        </w:numPr>
        <w:autoSpaceDE w:val="0"/>
        <w:autoSpaceDN w:val="0"/>
        <w:adjustRightInd w:val="0"/>
        <w:ind w:left="709" w:hanging="709"/>
        <w:jc w:val="both"/>
        <w:rPr>
          <w:sz w:val="24"/>
          <w:szCs w:val="24"/>
          <w:lang w:val="ru-RU"/>
        </w:rPr>
      </w:pPr>
      <w:r w:rsidRPr="00A6587F">
        <w:rPr>
          <w:sz w:val="24"/>
          <w:szCs w:val="24"/>
          <w:lang w:val="ru-RU"/>
        </w:rPr>
        <w:t xml:space="preserve">В соответствии с Договором </w:t>
      </w:r>
      <w:r w:rsidR="00EB703F" w:rsidRPr="00A6587F">
        <w:rPr>
          <w:sz w:val="24"/>
          <w:szCs w:val="24"/>
          <w:lang w:val="ru-RU"/>
        </w:rPr>
        <w:t>найма</w:t>
      </w:r>
      <w:r w:rsidRPr="00A6587F">
        <w:rPr>
          <w:sz w:val="24"/>
          <w:szCs w:val="24"/>
          <w:lang w:val="ru-RU"/>
        </w:rPr>
        <w:t xml:space="preserve"> </w:t>
      </w:r>
      <w:r w:rsidR="00550A88" w:rsidRPr="00A6587F">
        <w:rPr>
          <w:sz w:val="24"/>
          <w:szCs w:val="24"/>
          <w:lang w:val="ru-RU"/>
        </w:rPr>
        <w:t>Помещения</w:t>
      </w:r>
      <w:r w:rsidRPr="00A6587F">
        <w:rPr>
          <w:sz w:val="24"/>
          <w:szCs w:val="24"/>
          <w:lang w:val="ru-RU"/>
        </w:rPr>
        <w:t xml:space="preserve"> от «__»_____________20</w:t>
      </w:r>
      <w:r w:rsidR="003E0A8C" w:rsidRPr="00A6587F">
        <w:rPr>
          <w:sz w:val="24"/>
          <w:szCs w:val="24"/>
          <w:lang w:val="ru-RU"/>
        </w:rPr>
        <w:t>__</w:t>
      </w:r>
      <w:r w:rsidRPr="00A6587F">
        <w:rPr>
          <w:sz w:val="24"/>
          <w:szCs w:val="24"/>
          <w:lang w:val="ru-RU"/>
        </w:rPr>
        <w:t xml:space="preserve">  года, настоящим </w:t>
      </w:r>
      <w:r w:rsidR="00550A88" w:rsidRPr="00A6587F">
        <w:rPr>
          <w:sz w:val="24"/>
          <w:szCs w:val="24"/>
          <w:lang w:val="ru-RU"/>
        </w:rPr>
        <w:t>А</w:t>
      </w:r>
      <w:r w:rsidRPr="00A6587F">
        <w:rPr>
          <w:sz w:val="24"/>
          <w:szCs w:val="24"/>
          <w:lang w:val="ru-RU"/>
        </w:rPr>
        <w:t xml:space="preserve">ктом </w:t>
      </w:r>
      <w:r w:rsidR="008751D3" w:rsidRPr="00A6587F">
        <w:rPr>
          <w:b/>
          <w:bCs/>
          <w:sz w:val="24"/>
          <w:szCs w:val="24"/>
          <w:lang w:val="ru-RU"/>
        </w:rPr>
        <w:t>Наймодатель</w:t>
      </w:r>
      <w:r w:rsidRPr="00A6587F">
        <w:rPr>
          <w:b/>
          <w:bCs/>
          <w:sz w:val="24"/>
          <w:szCs w:val="24"/>
          <w:lang w:val="ru-RU"/>
        </w:rPr>
        <w:t xml:space="preserve"> </w:t>
      </w:r>
      <w:r w:rsidRPr="00A6587F">
        <w:rPr>
          <w:sz w:val="24"/>
          <w:szCs w:val="24"/>
          <w:lang w:val="ru-RU"/>
        </w:rPr>
        <w:t>переда</w:t>
      </w:r>
      <w:r w:rsidR="00797F0A" w:rsidRPr="00A6587F">
        <w:rPr>
          <w:sz w:val="24"/>
          <w:szCs w:val="24"/>
          <w:lang w:val="ru-RU"/>
        </w:rPr>
        <w:t>е</w:t>
      </w:r>
      <w:r w:rsidRPr="00A6587F">
        <w:rPr>
          <w:sz w:val="24"/>
          <w:szCs w:val="24"/>
          <w:lang w:val="ru-RU"/>
        </w:rPr>
        <w:t xml:space="preserve">т, а </w:t>
      </w:r>
      <w:r w:rsidR="008751D3" w:rsidRPr="00A6587F">
        <w:rPr>
          <w:b/>
          <w:bCs/>
          <w:sz w:val="24"/>
          <w:szCs w:val="24"/>
          <w:lang w:val="ru-RU"/>
        </w:rPr>
        <w:t>Наниматель</w:t>
      </w:r>
      <w:r w:rsidRPr="00A6587F">
        <w:rPr>
          <w:b/>
          <w:bCs/>
          <w:sz w:val="24"/>
          <w:szCs w:val="24"/>
          <w:lang w:val="ru-RU"/>
        </w:rPr>
        <w:t xml:space="preserve"> </w:t>
      </w:r>
      <w:r w:rsidRPr="00A6587F">
        <w:rPr>
          <w:sz w:val="24"/>
          <w:szCs w:val="24"/>
          <w:lang w:val="ru-RU"/>
        </w:rPr>
        <w:t>принимает жилое помещение по адресу:</w:t>
      </w:r>
    </w:p>
    <w:p w14:paraId="63F38538" w14:textId="49AC7F95" w:rsidR="0016275F" w:rsidRDefault="0016275F" w:rsidP="0016275F">
      <w:pPr>
        <w:autoSpaceDE w:val="0"/>
        <w:autoSpaceDN w:val="0"/>
        <w:adjustRightInd w:val="0"/>
        <w:jc w:val="both"/>
        <w:rPr>
          <w:sz w:val="24"/>
          <w:szCs w:val="24"/>
          <w:lang w:val="ru-RU"/>
        </w:rPr>
      </w:pPr>
      <w:r w:rsidRPr="0016275F">
        <w:rPr>
          <w:sz w:val="24"/>
          <w:szCs w:val="24"/>
          <w:lang w:val="ru-RU"/>
        </w:rPr>
        <w:t>___________________________________________________________________________</w:t>
      </w:r>
    </w:p>
    <w:p w14:paraId="79A749D9" w14:textId="77777777" w:rsidR="0016275F" w:rsidRPr="0016275F" w:rsidRDefault="0016275F" w:rsidP="0016275F">
      <w:pPr>
        <w:autoSpaceDE w:val="0"/>
        <w:autoSpaceDN w:val="0"/>
        <w:adjustRightInd w:val="0"/>
        <w:jc w:val="both"/>
        <w:rPr>
          <w:sz w:val="24"/>
          <w:szCs w:val="24"/>
          <w:lang w:val="ru-RU"/>
        </w:rPr>
      </w:pPr>
    </w:p>
    <w:p w14:paraId="4B1476DD" w14:textId="4C8650F7" w:rsidR="0016275F" w:rsidRPr="00A6587F" w:rsidRDefault="0016275F" w:rsidP="00A6587F">
      <w:pPr>
        <w:pStyle w:val="afe"/>
        <w:numPr>
          <w:ilvl w:val="3"/>
          <w:numId w:val="16"/>
        </w:numPr>
        <w:autoSpaceDE w:val="0"/>
        <w:autoSpaceDN w:val="0"/>
        <w:adjustRightInd w:val="0"/>
        <w:ind w:left="709" w:hanging="709"/>
        <w:jc w:val="both"/>
        <w:rPr>
          <w:sz w:val="24"/>
          <w:szCs w:val="24"/>
          <w:lang w:val="ru-RU"/>
        </w:rPr>
      </w:pPr>
      <w:r w:rsidRPr="00A6587F">
        <w:rPr>
          <w:sz w:val="24"/>
          <w:szCs w:val="24"/>
          <w:lang w:val="ru-RU"/>
        </w:rPr>
        <w:t>Показания счётчика электроэнергии на дату въезда - «_____» _____________________ (_______________)</w:t>
      </w:r>
    </w:p>
    <w:p w14:paraId="6B20D97E" w14:textId="7AF773D1" w:rsidR="0016275F" w:rsidRPr="00304A07" w:rsidRDefault="0016275F" w:rsidP="00A6587F">
      <w:pPr>
        <w:pStyle w:val="afe"/>
        <w:numPr>
          <w:ilvl w:val="3"/>
          <w:numId w:val="16"/>
        </w:numPr>
        <w:autoSpaceDE w:val="0"/>
        <w:autoSpaceDN w:val="0"/>
        <w:adjustRightInd w:val="0"/>
        <w:ind w:left="709" w:hanging="709"/>
        <w:jc w:val="both"/>
        <w:rPr>
          <w:sz w:val="24"/>
          <w:szCs w:val="24"/>
          <w:lang w:val="ru-RU"/>
        </w:rPr>
      </w:pPr>
      <w:r w:rsidRPr="00A6587F">
        <w:rPr>
          <w:sz w:val="24"/>
          <w:szCs w:val="24"/>
          <w:lang w:val="ru-RU"/>
        </w:rPr>
        <w:t xml:space="preserve">Описание недостатков в </w:t>
      </w:r>
      <w:r w:rsidR="00550A88" w:rsidRPr="00A6587F">
        <w:rPr>
          <w:sz w:val="24"/>
          <w:szCs w:val="24"/>
          <w:lang w:val="ru-RU"/>
        </w:rPr>
        <w:t>Помещении</w:t>
      </w:r>
      <w:r w:rsidRPr="00A6587F">
        <w:rPr>
          <w:sz w:val="24"/>
          <w:szCs w:val="24"/>
          <w:lang w:val="ru-RU"/>
        </w:rPr>
        <w:t xml:space="preserve"> (например</w:t>
      </w:r>
      <w:r w:rsidR="001F6A44">
        <w:rPr>
          <w:sz w:val="24"/>
          <w:szCs w:val="24"/>
          <w:lang w:val="ru-RU"/>
        </w:rPr>
        <w:t>,</w:t>
      </w:r>
      <w:r w:rsidRPr="00A6587F">
        <w:rPr>
          <w:sz w:val="24"/>
          <w:szCs w:val="24"/>
          <w:lang w:val="ru-RU"/>
        </w:rPr>
        <w:t xml:space="preserve"> неисправность розеток,</w:t>
      </w:r>
      <w:r w:rsidR="00B70D91">
        <w:rPr>
          <w:sz w:val="24"/>
          <w:szCs w:val="24"/>
          <w:lang w:val="ru-RU"/>
        </w:rPr>
        <w:t xml:space="preserve"> </w:t>
      </w:r>
      <w:r w:rsidRPr="00304A07">
        <w:rPr>
          <w:sz w:val="24"/>
          <w:szCs w:val="24"/>
          <w:lang w:val="ru-RU"/>
        </w:rPr>
        <w:t>неработающее оборудование</w:t>
      </w:r>
      <w:r w:rsidR="00797F0A" w:rsidRPr="00304A07">
        <w:rPr>
          <w:sz w:val="24"/>
          <w:szCs w:val="24"/>
          <w:lang w:val="ru-RU"/>
        </w:rPr>
        <w:t xml:space="preserve"> и </w:t>
      </w:r>
      <w:proofErr w:type="gramStart"/>
      <w:r w:rsidR="00797F0A" w:rsidRPr="00304A07">
        <w:rPr>
          <w:sz w:val="24"/>
          <w:szCs w:val="24"/>
          <w:lang w:val="ru-RU"/>
        </w:rPr>
        <w:t>т.д.</w:t>
      </w:r>
      <w:proofErr w:type="gramEnd"/>
      <w:r w:rsidRPr="00304A07">
        <w:rPr>
          <w:sz w:val="24"/>
          <w:szCs w:val="24"/>
          <w:lang w:val="ru-RU"/>
        </w:rPr>
        <w:t>):</w:t>
      </w:r>
    </w:p>
    <w:p w14:paraId="6644B57A" w14:textId="120FE126" w:rsidR="0016275F" w:rsidRPr="0016275F" w:rsidRDefault="0016275F" w:rsidP="0016275F">
      <w:pPr>
        <w:autoSpaceDE w:val="0"/>
        <w:autoSpaceDN w:val="0"/>
        <w:adjustRightInd w:val="0"/>
        <w:jc w:val="both"/>
        <w:rPr>
          <w:sz w:val="24"/>
          <w:szCs w:val="24"/>
          <w:lang w:val="ru-RU"/>
        </w:rPr>
      </w:pPr>
      <w:r w:rsidRPr="0016275F">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4F2E927" w14:textId="6B55619A" w:rsidR="0016275F" w:rsidRPr="00A6587F" w:rsidRDefault="00462B32" w:rsidP="00A6587F">
      <w:pPr>
        <w:pStyle w:val="afe"/>
        <w:numPr>
          <w:ilvl w:val="3"/>
          <w:numId w:val="16"/>
        </w:numPr>
        <w:autoSpaceDE w:val="0"/>
        <w:autoSpaceDN w:val="0"/>
        <w:adjustRightInd w:val="0"/>
        <w:ind w:left="709" w:hanging="709"/>
        <w:jc w:val="both"/>
        <w:rPr>
          <w:sz w:val="24"/>
          <w:szCs w:val="24"/>
          <w:lang w:val="ru-RU"/>
        </w:rPr>
      </w:pPr>
      <w:r w:rsidRPr="00A6587F">
        <w:rPr>
          <w:sz w:val="24"/>
          <w:szCs w:val="24"/>
          <w:lang w:val="ru-RU"/>
        </w:rPr>
        <w:t>Помещение</w:t>
      </w:r>
      <w:r w:rsidR="0016275F" w:rsidRPr="00A6587F">
        <w:rPr>
          <w:sz w:val="24"/>
          <w:szCs w:val="24"/>
          <w:lang w:val="ru-RU"/>
        </w:rPr>
        <w:t xml:space="preserve"> переда</w:t>
      </w:r>
      <w:r w:rsidR="00797F0A" w:rsidRPr="00A6587F">
        <w:rPr>
          <w:sz w:val="24"/>
          <w:szCs w:val="24"/>
          <w:lang w:val="ru-RU"/>
        </w:rPr>
        <w:t>е</w:t>
      </w:r>
      <w:r w:rsidR="0016275F" w:rsidRPr="00A6587F">
        <w:rPr>
          <w:sz w:val="24"/>
          <w:szCs w:val="24"/>
          <w:lang w:val="ru-RU"/>
        </w:rPr>
        <w:t>тся со следующим имуществом (мебель, оборудование):</w:t>
      </w:r>
    </w:p>
    <w:p w14:paraId="25E76339" w14:textId="015718FE" w:rsidR="0016275F" w:rsidRPr="0016275F" w:rsidRDefault="0016275F" w:rsidP="0016275F">
      <w:pPr>
        <w:autoSpaceDE w:val="0"/>
        <w:autoSpaceDN w:val="0"/>
        <w:adjustRightInd w:val="0"/>
        <w:jc w:val="both"/>
        <w:rPr>
          <w:sz w:val="24"/>
          <w:szCs w:val="24"/>
          <w:lang w:val="ru-RU"/>
        </w:rPr>
      </w:pPr>
      <w:r w:rsidRPr="0016275F">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8D64478" w14:textId="77777777" w:rsidR="0016275F" w:rsidRPr="0016275F" w:rsidRDefault="0016275F" w:rsidP="0016275F">
      <w:pPr>
        <w:autoSpaceDE w:val="0"/>
        <w:autoSpaceDN w:val="0"/>
        <w:adjustRightInd w:val="0"/>
        <w:jc w:val="both"/>
        <w:rPr>
          <w:sz w:val="24"/>
          <w:szCs w:val="24"/>
          <w:lang w:val="ru-RU"/>
        </w:rPr>
      </w:pPr>
    </w:p>
    <w:p w14:paraId="3ECC5507" w14:textId="025ABE0E" w:rsidR="00B70D91" w:rsidRPr="00A6587F" w:rsidRDefault="0016275F" w:rsidP="00A6587F">
      <w:pPr>
        <w:pStyle w:val="afe"/>
        <w:numPr>
          <w:ilvl w:val="3"/>
          <w:numId w:val="16"/>
        </w:numPr>
        <w:autoSpaceDE w:val="0"/>
        <w:autoSpaceDN w:val="0"/>
        <w:adjustRightInd w:val="0"/>
        <w:ind w:left="709" w:hanging="709"/>
        <w:jc w:val="both"/>
        <w:rPr>
          <w:sz w:val="24"/>
          <w:szCs w:val="24"/>
          <w:lang w:val="ru-RU"/>
        </w:rPr>
      </w:pPr>
      <w:r w:rsidRPr="00A6587F">
        <w:rPr>
          <w:sz w:val="24"/>
          <w:szCs w:val="24"/>
          <w:lang w:val="ru-RU"/>
        </w:rPr>
        <w:t>Жилое помещение пригодно для проживания, находится в удовлетворительном состоянии и не имеет</w:t>
      </w:r>
      <w:r w:rsidR="00797F0A" w:rsidRPr="00A6587F">
        <w:rPr>
          <w:sz w:val="24"/>
          <w:szCs w:val="24"/>
          <w:lang w:val="ru-RU"/>
        </w:rPr>
        <w:t xml:space="preserve"> </w:t>
      </w:r>
      <w:r w:rsidRPr="00A6587F">
        <w:rPr>
          <w:sz w:val="24"/>
          <w:szCs w:val="24"/>
          <w:lang w:val="ru-RU"/>
        </w:rPr>
        <w:t xml:space="preserve">недостатков, кроме указанных в пункте 4 настоящего </w:t>
      </w:r>
      <w:r w:rsidRPr="00A6587F">
        <w:rPr>
          <w:b/>
          <w:bCs/>
          <w:sz w:val="24"/>
          <w:szCs w:val="24"/>
          <w:lang w:val="ru-RU"/>
        </w:rPr>
        <w:t>Акта приемки-передачи</w:t>
      </w:r>
      <w:r w:rsidRPr="00A6587F">
        <w:rPr>
          <w:sz w:val="24"/>
          <w:szCs w:val="24"/>
          <w:lang w:val="ru-RU"/>
        </w:rPr>
        <w:t>.</w:t>
      </w:r>
    </w:p>
    <w:p w14:paraId="7BA71DE0" w14:textId="06B5F891" w:rsidR="00B70D91" w:rsidRPr="00A6587F" w:rsidRDefault="0016275F" w:rsidP="00A6587F">
      <w:pPr>
        <w:pStyle w:val="afe"/>
        <w:numPr>
          <w:ilvl w:val="3"/>
          <w:numId w:val="16"/>
        </w:numPr>
        <w:autoSpaceDE w:val="0"/>
        <w:autoSpaceDN w:val="0"/>
        <w:adjustRightInd w:val="0"/>
        <w:ind w:left="709" w:hanging="709"/>
        <w:jc w:val="both"/>
        <w:rPr>
          <w:sz w:val="24"/>
          <w:szCs w:val="24"/>
          <w:lang w:val="ru-RU"/>
        </w:rPr>
      </w:pPr>
      <w:r w:rsidRPr="00A6587F">
        <w:rPr>
          <w:sz w:val="24"/>
          <w:szCs w:val="24"/>
          <w:lang w:val="ru-RU"/>
        </w:rPr>
        <w:t xml:space="preserve">При подписании настоящего </w:t>
      </w:r>
      <w:r w:rsidRPr="00A6587F">
        <w:rPr>
          <w:b/>
          <w:bCs/>
          <w:sz w:val="24"/>
          <w:szCs w:val="24"/>
          <w:lang w:val="ru-RU"/>
        </w:rPr>
        <w:t xml:space="preserve">Акта приемки-передачи </w:t>
      </w:r>
      <w:r w:rsidR="008751D3" w:rsidRPr="00A6587F">
        <w:rPr>
          <w:sz w:val="24"/>
          <w:szCs w:val="24"/>
          <w:lang w:val="ru-RU"/>
        </w:rPr>
        <w:t>Наймодатель</w:t>
      </w:r>
      <w:r w:rsidRPr="00A6587F">
        <w:rPr>
          <w:sz w:val="24"/>
          <w:szCs w:val="24"/>
          <w:lang w:val="ru-RU"/>
        </w:rPr>
        <w:t xml:space="preserve"> передал, а </w:t>
      </w:r>
      <w:r w:rsidR="008751D3" w:rsidRPr="00A6587F">
        <w:rPr>
          <w:sz w:val="24"/>
          <w:szCs w:val="24"/>
          <w:lang w:val="ru-RU"/>
        </w:rPr>
        <w:t>Наниматель</w:t>
      </w:r>
      <w:r w:rsidRPr="00A6587F">
        <w:rPr>
          <w:sz w:val="24"/>
          <w:szCs w:val="24"/>
          <w:lang w:val="ru-RU"/>
        </w:rPr>
        <w:t xml:space="preserve"> принял ключи от </w:t>
      </w:r>
      <w:r w:rsidR="00550A88" w:rsidRPr="00A6587F">
        <w:rPr>
          <w:sz w:val="24"/>
          <w:szCs w:val="24"/>
          <w:lang w:val="ru-RU"/>
        </w:rPr>
        <w:t>П</w:t>
      </w:r>
      <w:r w:rsidRPr="00A6587F">
        <w:rPr>
          <w:sz w:val="24"/>
          <w:szCs w:val="24"/>
          <w:lang w:val="ru-RU"/>
        </w:rPr>
        <w:t>омещения.</w:t>
      </w:r>
    </w:p>
    <w:p w14:paraId="5B59DCEC" w14:textId="555A6941" w:rsidR="0016275F" w:rsidRPr="00A6587F" w:rsidRDefault="0016275F" w:rsidP="00A6587F">
      <w:pPr>
        <w:pStyle w:val="afe"/>
        <w:numPr>
          <w:ilvl w:val="3"/>
          <w:numId w:val="16"/>
        </w:numPr>
        <w:autoSpaceDE w:val="0"/>
        <w:autoSpaceDN w:val="0"/>
        <w:adjustRightInd w:val="0"/>
        <w:ind w:left="709" w:hanging="709"/>
        <w:jc w:val="both"/>
        <w:rPr>
          <w:sz w:val="24"/>
          <w:szCs w:val="24"/>
          <w:lang w:val="ru-RU"/>
        </w:rPr>
      </w:pPr>
      <w:r w:rsidRPr="00A6587F">
        <w:rPr>
          <w:sz w:val="24"/>
          <w:szCs w:val="24"/>
          <w:lang w:val="ru-RU"/>
        </w:rPr>
        <w:t xml:space="preserve">Настоящий </w:t>
      </w:r>
      <w:r w:rsidRPr="00A6587F">
        <w:rPr>
          <w:b/>
          <w:bCs/>
          <w:sz w:val="24"/>
          <w:szCs w:val="24"/>
          <w:lang w:val="ru-RU"/>
        </w:rPr>
        <w:t>Акт при</w:t>
      </w:r>
      <w:r w:rsidR="00550A88" w:rsidRPr="00A6587F">
        <w:rPr>
          <w:b/>
          <w:bCs/>
          <w:sz w:val="24"/>
          <w:szCs w:val="24"/>
          <w:lang w:val="ru-RU"/>
        </w:rPr>
        <w:t>е</w:t>
      </w:r>
      <w:r w:rsidRPr="00A6587F">
        <w:rPr>
          <w:b/>
          <w:bCs/>
          <w:sz w:val="24"/>
          <w:szCs w:val="24"/>
          <w:lang w:val="ru-RU"/>
        </w:rPr>
        <w:t>м</w:t>
      </w:r>
      <w:r w:rsidR="00550A88" w:rsidRPr="00A6587F">
        <w:rPr>
          <w:b/>
          <w:bCs/>
          <w:sz w:val="24"/>
          <w:szCs w:val="24"/>
          <w:lang w:val="ru-RU"/>
        </w:rPr>
        <w:t>ки</w:t>
      </w:r>
      <w:r w:rsidRPr="00A6587F">
        <w:rPr>
          <w:b/>
          <w:bCs/>
          <w:sz w:val="24"/>
          <w:szCs w:val="24"/>
          <w:lang w:val="ru-RU"/>
        </w:rPr>
        <w:t xml:space="preserve">-передачи </w:t>
      </w:r>
      <w:r w:rsidRPr="00A6587F">
        <w:rPr>
          <w:sz w:val="24"/>
          <w:szCs w:val="24"/>
          <w:lang w:val="ru-RU"/>
        </w:rPr>
        <w:t>составлен в двух экземплярах</w:t>
      </w:r>
      <w:r w:rsidR="003E0A8C" w:rsidRPr="00A6587F">
        <w:rPr>
          <w:sz w:val="24"/>
          <w:szCs w:val="24"/>
          <w:lang w:val="ru-RU"/>
        </w:rPr>
        <w:t>,</w:t>
      </w:r>
      <w:r w:rsidRPr="00A6587F">
        <w:rPr>
          <w:sz w:val="24"/>
          <w:szCs w:val="24"/>
          <w:lang w:val="ru-RU"/>
        </w:rPr>
        <w:t xml:space="preserve"> имеющих равную юридическую силу, и является неотъемлемой частью Договора </w:t>
      </w:r>
      <w:r w:rsidR="00550A88" w:rsidRPr="00A6587F">
        <w:rPr>
          <w:sz w:val="24"/>
          <w:szCs w:val="24"/>
          <w:lang w:val="ru-RU"/>
        </w:rPr>
        <w:t>найма</w:t>
      </w:r>
      <w:r w:rsidRPr="00A6587F">
        <w:rPr>
          <w:sz w:val="24"/>
          <w:szCs w:val="24"/>
          <w:lang w:val="ru-RU"/>
        </w:rPr>
        <w:t xml:space="preserve"> </w:t>
      </w:r>
      <w:r w:rsidR="00550A88" w:rsidRPr="00A6587F">
        <w:rPr>
          <w:sz w:val="24"/>
          <w:szCs w:val="24"/>
          <w:lang w:val="ru-RU"/>
        </w:rPr>
        <w:t>Помещения</w:t>
      </w:r>
      <w:r w:rsidRPr="00A6587F">
        <w:rPr>
          <w:sz w:val="24"/>
          <w:szCs w:val="24"/>
          <w:lang w:val="ru-RU"/>
        </w:rPr>
        <w:t xml:space="preserve"> от «____» ________________ 20</w:t>
      </w:r>
      <w:r w:rsidR="003E0A8C" w:rsidRPr="00A6587F">
        <w:rPr>
          <w:sz w:val="24"/>
          <w:szCs w:val="24"/>
          <w:lang w:val="ru-RU"/>
        </w:rPr>
        <w:t>__</w:t>
      </w:r>
      <w:r w:rsidRPr="00A6587F">
        <w:rPr>
          <w:sz w:val="24"/>
          <w:szCs w:val="24"/>
          <w:lang w:val="ru-RU"/>
        </w:rPr>
        <w:t xml:space="preserve"> года для каждой из </w:t>
      </w:r>
      <w:r w:rsidR="00550A88" w:rsidRPr="00A6587F">
        <w:rPr>
          <w:sz w:val="24"/>
          <w:szCs w:val="24"/>
          <w:lang w:val="ru-RU"/>
        </w:rPr>
        <w:t>С</w:t>
      </w:r>
      <w:r w:rsidRPr="00A6587F">
        <w:rPr>
          <w:sz w:val="24"/>
          <w:szCs w:val="24"/>
          <w:lang w:val="ru-RU"/>
        </w:rPr>
        <w:t>торон.</w:t>
      </w:r>
    </w:p>
    <w:p w14:paraId="217D3209" w14:textId="77777777" w:rsidR="0016275F" w:rsidRPr="0016275F" w:rsidRDefault="0016275F" w:rsidP="0016275F">
      <w:pPr>
        <w:autoSpaceDE w:val="0"/>
        <w:autoSpaceDN w:val="0"/>
        <w:adjustRightInd w:val="0"/>
        <w:jc w:val="both"/>
        <w:rPr>
          <w:sz w:val="24"/>
          <w:szCs w:val="24"/>
          <w:lang w:val="ru-RU"/>
        </w:rPr>
      </w:pPr>
    </w:p>
    <w:p w14:paraId="5AF5571D" w14:textId="1662AA0E" w:rsidR="0016275F" w:rsidRPr="0016275F" w:rsidRDefault="0016275F" w:rsidP="0016275F">
      <w:pPr>
        <w:autoSpaceDE w:val="0"/>
        <w:autoSpaceDN w:val="0"/>
        <w:adjustRightInd w:val="0"/>
        <w:jc w:val="both"/>
        <w:rPr>
          <w:sz w:val="24"/>
          <w:szCs w:val="24"/>
          <w:lang w:val="ru-RU"/>
        </w:rPr>
      </w:pPr>
      <w:r w:rsidRPr="0016275F">
        <w:rPr>
          <w:sz w:val="24"/>
          <w:szCs w:val="24"/>
          <w:lang w:val="ru-RU"/>
        </w:rPr>
        <w:t>ПЕРЕДАЛ «___» ______________ 20</w:t>
      </w:r>
      <w:r w:rsidR="003E0A8C">
        <w:rPr>
          <w:sz w:val="24"/>
          <w:szCs w:val="24"/>
          <w:lang w:val="ru-RU"/>
        </w:rPr>
        <w:t>__</w:t>
      </w:r>
      <w:r w:rsidRPr="0016275F">
        <w:rPr>
          <w:sz w:val="24"/>
          <w:szCs w:val="24"/>
          <w:lang w:val="ru-RU"/>
        </w:rPr>
        <w:t xml:space="preserve"> года. </w:t>
      </w:r>
    </w:p>
    <w:p w14:paraId="111BD731" w14:textId="71747C5F" w:rsidR="0016275F" w:rsidRDefault="008751D3" w:rsidP="0016275F">
      <w:pPr>
        <w:autoSpaceDE w:val="0"/>
        <w:autoSpaceDN w:val="0"/>
        <w:adjustRightInd w:val="0"/>
        <w:jc w:val="both"/>
        <w:rPr>
          <w:sz w:val="24"/>
          <w:szCs w:val="24"/>
          <w:lang w:val="ru-RU"/>
        </w:rPr>
      </w:pPr>
      <w:r>
        <w:rPr>
          <w:b/>
          <w:bCs/>
          <w:sz w:val="24"/>
          <w:szCs w:val="24"/>
          <w:lang w:val="ru-RU"/>
        </w:rPr>
        <w:t>Наймодатель</w:t>
      </w:r>
      <w:r w:rsidR="0016275F" w:rsidRPr="0016275F">
        <w:rPr>
          <w:b/>
          <w:bCs/>
          <w:sz w:val="24"/>
          <w:szCs w:val="24"/>
          <w:lang w:val="ru-RU"/>
        </w:rPr>
        <w:t>:</w:t>
      </w:r>
      <w:r w:rsidR="0016275F" w:rsidRPr="0016275F">
        <w:rPr>
          <w:sz w:val="24"/>
          <w:szCs w:val="24"/>
          <w:lang w:val="ru-RU"/>
        </w:rPr>
        <w:t xml:space="preserve"> _______________________/____________________/</w:t>
      </w:r>
    </w:p>
    <w:p w14:paraId="7C4588EE" w14:textId="77777777" w:rsidR="0016275F" w:rsidRPr="0016275F" w:rsidRDefault="0016275F" w:rsidP="0016275F">
      <w:pPr>
        <w:autoSpaceDE w:val="0"/>
        <w:autoSpaceDN w:val="0"/>
        <w:adjustRightInd w:val="0"/>
        <w:jc w:val="both"/>
        <w:rPr>
          <w:sz w:val="24"/>
          <w:szCs w:val="24"/>
          <w:lang w:val="ru-RU"/>
        </w:rPr>
      </w:pPr>
    </w:p>
    <w:p w14:paraId="741B3C9A" w14:textId="4AAEFFE7" w:rsidR="0016275F" w:rsidRPr="0016275F" w:rsidRDefault="0016275F" w:rsidP="0016275F">
      <w:pPr>
        <w:jc w:val="both"/>
        <w:rPr>
          <w:sz w:val="24"/>
          <w:szCs w:val="24"/>
          <w:lang w:val="ru-RU"/>
        </w:rPr>
      </w:pPr>
      <w:r w:rsidRPr="0016275F">
        <w:rPr>
          <w:sz w:val="24"/>
          <w:szCs w:val="24"/>
          <w:lang w:val="ru-RU"/>
        </w:rPr>
        <w:t>ПРИНЯЛ «___» _______________ 20</w:t>
      </w:r>
      <w:r w:rsidR="003E0A8C">
        <w:rPr>
          <w:sz w:val="24"/>
          <w:szCs w:val="24"/>
          <w:lang w:val="ru-RU"/>
        </w:rPr>
        <w:t>__</w:t>
      </w:r>
      <w:r w:rsidRPr="0016275F">
        <w:rPr>
          <w:sz w:val="24"/>
          <w:szCs w:val="24"/>
          <w:lang w:val="ru-RU"/>
        </w:rPr>
        <w:t xml:space="preserve"> года, </w:t>
      </w:r>
    </w:p>
    <w:p w14:paraId="4F1C8A37" w14:textId="2102F3E0" w:rsidR="0016275F" w:rsidRPr="0016275F" w:rsidRDefault="008751D3" w:rsidP="00797F0A">
      <w:pPr>
        <w:jc w:val="both"/>
        <w:rPr>
          <w:rFonts w:asciiTheme="majorBidi" w:hAnsiTheme="majorBidi" w:cstheme="majorBidi"/>
          <w:sz w:val="24"/>
          <w:szCs w:val="24"/>
          <w:lang w:val="ru-RU"/>
        </w:rPr>
      </w:pPr>
      <w:r>
        <w:rPr>
          <w:b/>
          <w:bCs/>
          <w:sz w:val="24"/>
          <w:szCs w:val="24"/>
          <w:lang w:val="ru-RU"/>
        </w:rPr>
        <w:t>Наниматель</w:t>
      </w:r>
      <w:r w:rsidR="0016275F" w:rsidRPr="0016275F">
        <w:rPr>
          <w:b/>
          <w:bCs/>
          <w:sz w:val="24"/>
          <w:szCs w:val="24"/>
          <w:lang w:val="ru-RU"/>
        </w:rPr>
        <w:t xml:space="preserve">: </w:t>
      </w:r>
      <w:r w:rsidR="0016275F" w:rsidRPr="0016275F">
        <w:rPr>
          <w:sz w:val="24"/>
          <w:szCs w:val="24"/>
          <w:lang w:val="ru-RU"/>
        </w:rPr>
        <w:t>_______________________/____________________/</w:t>
      </w:r>
    </w:p>
    <w:sectPr w:rsidR="0016275F" w:rsidRPr="0016275F" w:rsidSect="00D8668F">
      <w:footerReference w:type="default" r:id="rId9"/>
      <w:footerReference w:type="first" r:id="rId10"/>
      <w:pgSz w:w="11907" w:h="16839" w:code="1"/>
      <w:pgMar w:top="993"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327A4E" w14:textId="77777777" w:rsidR="007912F9" w:rsidRPr="00821FA1" w:rsidRDefault="007912F9">
      <w:r w:rsidRPr="00821FA1">
        <w:separator/>
      </w:r>
    </w:p>
  </w:endnote>
  <w:endnote w:type="continuationSeparator" w:id="0">
    <w:p w14:paraId="4CC320CE" w14:textId="77777777" w:rsidR="007912F9" w:rsidRPr="00821FA1" w:rsidRDefault="007912F9">
      <w:r w:rsidRPr="00821FA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raditional Arabic">
    <w:charset w:val="B2"/>
    <w:family w:val="roman"/>
    <w:pitch w:val="variable"/>
    <w:sig w:usb0="00002003" w:usb1="80000000" w:usb2="00000008" w:usb3="00000000" w:csb0="00000041" w:csb1="00000000"/>
  </w:font>
  <w:font w:name="Tahoma">
    <w:panose1 w:val="020B0604030504040204"/>
    <w:charset w:val="CC"/>
    <w:family w:val="swiss"/>
    <w:pitch w:val="variable"/>
    <w:sig w:usb0="E1002EFF" w:usb1="C000605B" w:usb2="00000029" w:usb3="00000000" w:csb0="000101FF" w:csb1="00000000"/>
  </w:font>
  <w:font w:name="STZhongsong">
    <w:charset w:val="86"/>
    <w:family w:val="auto"/>
    <w:pitch w:val="variable"/>
    <w:sig w:usb0="00000287" w:usb1="080F0000" w:usb2="00000010" w:usb3="00000000" w:csb0="0004009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2"/>
        <w:szCs w:val="22"/>
      </w:rPr>
      <w:id w:val="58990834"/>
      <w:docPartObj>
        <w:docPartGallery w:val="Page Numbers (Bottom of Page)"/>
        <w:docPartUnique/>
      </w:docPartObj>
    </w:sdtPr>
    <w:sdtEndPr>
      <w:rPr>
        <w:noProof/>
      </w:rPr>
    </w:sdtEndPr>
    <w:sdtContent>
      <w:p w14:paraId="6EAD1C2F" w14:textId="1828257E" w:rsidR="0088412A" w:rsidRPr="00D8668F" w:rsidRDefault="0088412A" w:rsidP="00D8668F">
        <w:pPr>
          <w:pStyle w:val="ae"/>
          <w:rPr>
            <w:sz w:val="22"/>
            <w:szCs w:val="22"/>
          </w:rPr>
        </w:pPr>
        <w:r w:rsidRPr="00D8668F">
          <w:rPr>
            <w:sz w:val="22"/>
            <w:szCs w:val="22"/>
          </w:rPr>
          <w:fldChar w:fldCharType="begin"/>
        </w:r>
        <w:r w:rsidRPr="00D8668F">
          <w:rPr>
            <w:sz w:val="22"/>
            <w:szCs w:val="22"/>
          </w:rPr>
          <w:instrText xml:space="preserve"> PAGE   \* MERGEFORMAT </w:instrText>
        </w:r>
        <w:r w:rsidRPr="00D8668F">
          <w:rPr>
            <w:sz w:val="22"/>
            <w:szCs w:val="22"/>
          </w:rPr>
          <w:fldChar w:fldCharType="separate"/>
        </w:r>
        <w:r w:rsidRPr="00D8668F">
          <w:rPr>
            <w:noProof/>
            <w:sz w:val="22"/>
            <w:szCs w:val="22"/>
          </w:rPr>
          <w:t>2</w:t>
        </w:r>
        <w:r w:rsidRPr="00D8668F">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2"/>
        <w:szCs w:val="28"/>
      </w:rPr>
      <w:id w:val="-1354263018"/>
      <w:docPartObj>
        <w:docPartGallery w:val="Page Numbers (Bottom of Page)"/>
        <w:docPartUnique/>
      </w:docPartObj>
    </w:sdtPr>
    <w:sdtEndPr>
      <w:rPr>
        <w:noProof/>
      </w:rPr>
    </w:sdtEndPr>
    <w:sdtContent>
      <w:p w14:paraId="612854AA" w14:textId="1DB477E1" w:rsidR="0088412A" w:rsidRPr="00D8668F" w:rsidRDefault="0088412A" w:rsidP="00D8668F">
        <w:pPr>
          <w:pStyle w:val="ae"/>
          <w:rPr>
            <w:sz w:val="22"/>
            <w:szCs w:val="28"/>
          </w:rPr>
        </w:pPr>
        <w:r w:rsidRPr="00D8668F">
          <w:rPr>
            <w:sz w:val="22"/>
            <w:szCs w:val="28"/>
          </w:rPr>
          <w:fldChar w:fldCharType="begin"/>
        </w:r>
        <w:r w:rsidRPr="00D8668F">
          <w:rPr>
            <w:sz w:val="22"/>
            <w:szCs w:val="28"/>
          </w:rPr>
          <w:instrText xml:space="preserve"> PAGE   \* MERGEFORMAT </w:instrText>
        </w:r>
        <w:r w:rsidRPr="00D8668F">
          <w:rPr>
            <w:sz w:val="22"/>
            <w:szCs w:val="28"/>
          </w:rPr>
          <w:fldChar w:fldCharType="separate"/>
        </w:r>
        <w:r w:rsidRPr="00D8668F">
          <w:rPr>
            <w:noProof/>
            <w:sz w:val="22"/>
            <w:szCs w:val="28"/>
          </w:rPr>
          <w:t>2</w:t>
        </w:r>
        <w:r w:rsidRPr="00D8668F">
          <w:rPr>
            <w:noProof/>
            <w:sz w:val="22"/>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65E238" w14:textId="77777777" w:rsidR="007912F9" w:rsidRPr="00821FA1" w:rsidRDefault="007912F9">
      <w:r w:rsidRPr="00821FA1">
        <w:separator/>
      </w:r>
    </w:p>
  </w:footnote>
  <w:footnote w:type="continuationSeparator" w:id="0">
    <w:p w14:paraId="34E1A4EE" w14:textId="77777777" w:rsidR="007912F9" w:rsidRPr="00821FA1" w:rsidRDefault="007912F9">
      <w:r w:rsidRPr="00821FA1">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B62D5"/>
    <w:multiLevelType w:val="multilevel"/>
    <w:tmpl w:val="377266BC"/>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val="0"/>
        <w:bCs/>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723DB5"/>
    <w:multiLevelType w:val="multilevel"/>
    <w:tmpl w:val="10C0F8C8"/>
    <w:lvl w:ilvl="0">
      <w:start w:val="1"/>
      <w:numFmt w:val="russianLower"/>
      <w:pStyle w:val="a"/>
      <w:lvlText w:val="(%1)"/>
      <w:lvlJc w:val="left"/>
      <w:pPr>
        <w:tabs>
          <w:tab w:val="num" w:pos="720"/>
        </w:tabs>
        <w:ind w:left="720" w:firstLine="0"/>
      </w:pPr>
      <w:rPr>
        <w:rFonts w:hint="default"/>
        <w:caps w:val="0"/>
        <w:effect w:val="none"/>
      </w:rPr>
    </w:lvl>
    <w:lvl w:ilvl="1">
      <w:start w:val="1"/>
      <w:numFmt w:val="none"/>
      <w:lvlRestart w:val="0"/>
      <w:pStyle w:val="2"/>
      <w:suff w:val="nothing"/>
      <w:lvlText w:val=""/>
      <w:lvlJc w:val="left"/>
      <w:pPr>
        <w:ind w:left="720" w:firstLine="0"/>
      </w:pPr>
      <w:rPr>
        <w:rFonts w:hint="default"/>
        <w:caps w:val="0"/>
        <w:effect w:val="none"/>
      </w:rPr>
    </w:lvl>
    <w:lvl w:ilvl="2">
      <w:start w:val="1"/>
      <w:numFmt w:val="russianLower"/>
      <w:lvlText w:val="(%3)"/>
      <w:lvlJc w:val="left"/>
      <w:pPr>
        <w:tabs>
          <w:tab w:val="num" w:pos="1800"/>
        </w:tabs>
        <w:ind w:left="1800" w:hanging="1080"/>
      </w:pPr>
      <w:rPr>
        <w:rFonts w:ascii="Times New Roman" w:hAnsi="Times New Roman" w:hint="default"/>
        <w:caps w:val="0"/>
        <w:sz w:val="22"/>
        <w:effect w:val="none"/>
      </w:rPr>
    </w:lvl>
    <w:lvl w:ilvl="3">
      <w:start w:val="1"/>
      <w:numFmt w:val="lowerRoman"/>
      <w:pStyle w:val="DefinitionNumbering2"/>
      <w:lvlText w:val="(%4)"/>
      <w:lvlJc w:val="left"/>
      <w:pPr>
        <w:tabs>
          <w:tab w:val="num" w:pos="2880"/>
        </w:tabs>
        <w:ind w:left="2880" w:hanging="1080"/>
      </w:pPr>
      <w:rPr>
        <w:rFonts w:hint="default"/>
        <w:caps w:val="0"/>
        <w:effect w:val="none"/>
      </w:rPr>
    </w:lvl>
    <w:lvl w:ilvl="4">
      <w:start w:val="1"/>
      <w:numFmt w:val="upperLetter"/>
      <w:pStyle w:val="DefinitionNumbering2"/>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2"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F848DE"/>
    <w:multiLevelType w:val="hybridMultilevel"/>
    <w:tmpl w:val="4C84C7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E939C6"/>
    <w:multiLevelType w:val="multilevel"/>
    <w:tmpl w:val="84E01A10"/>
    <w:styleLink w:val="StandardList4"/>
    <w:lvl w:ilvl="0">
      <w:start w:val="1"/>
      <w:numFmt w:val="decimal"/>
      <w:lvlText w:val="%1"/>
      <w:lvlJc w:val="right"/>
      <w:pPr>
        <w:tabs>
          <w:tab w:val="num" w:pos="567"/>
        </w:tabs>
        <w:ind w:left="567" w:hanging="452"/>
      </w:pPr>
      <w:rPr>
        <w:rFonts w:ascii="Arial" w:hAnsi="Arial" w:cs="Arial"/>
        <w:b/>
        <w:sz w:val="24"/>
      </w:rPr>
    </w:lvl>
    <w:lvl w:ilvl="1">
      <w:start w:val="1"/>
      <w:numFmt w:val="decimal"/>
      <w:lvlText w:val="%1.%2"/>
      <w:lvlJc w:val="right"/>
      <w:pPr>
        <w:tabs>
          <w:tab w:val="num" w:pos="567"/>
        </w:tabs>
        <w:ind w:left="567" w:hanging="452"/>
      </w:pPr>
      <w:rPr>
        <w:rFonts w:ascii="Arial" w:hAnsi="Arial" w:cs="Arial"/>
        <w:sz w:val="20"/>
      </w:rPr>
    </w:lvl>
    <w:lvl w:ilvl="2">
      <w:start w:val="1"/>
      <w:numFmt w:val="lowerLetter"/>
      <w:lvlText w:val="(%3)"/>
      <w:lvlJc w:val="left"/>
      <w:pPr>
        <w:tabs>
          <w:tab w:val="num" w:pos="1134"/>
        </w:tabs>
        <w:ind w:left="1134" w:hanging="578"/>
      </w:pPr>
      <w:rPr>
        <w:rFonts w:ascii="Arial" w:hAnsi="Arial" w:cs="Arial"/>
        <w:sz w:val="20"/>
      </w:rPr>
    </w:lvl>
    <w:lvl w:ilvl="3">
      <w:start w:val="1"/>
      <w:numFmt w:val="lowerRoman"/>
      <w:lvlText w:val="(%4)"/>
      <w:lvlJc w:val="left"/>
      <w:pPr>
        <w:tabs>
          <w:tab w:val="num" w:pos="1843"/>
        </w:tabs>
        <w:ind w:left="1843" w:hanging="567"/>
      </w:pPr>
      <w:rPr>
        <w:rFonts w:ascii="Arial" w:hAnsi="Arial" w:cs="Arial"/>
        <w:sz w:val="20"/>
      </w:rPr>
    </w:lvl>
    <w:lvl w:ilvl="4">
      <w:start w:val="1"/>
      <w:numFmt w:val="upperLetter"/>
      <w:lvlText w:val="(%5)"/>
      <w:lvlJc w:val="left"/>
      <w:pPr>
        <w:tabs>
          <w:tab w:val="num" w:pos="2268"/>
        </w:tabs>
        <w:ind w:left="2268" w:hanging="567"/>
      </w:pPr>
      <w:rPr>
        <w:rFonts w:ascii="Arial" w:hAnsi="Arial" w:cs="Arial"/>
        <w:sz w:val="20"/>
      </w:rPr>
    </w:lvl>
    <w:lvl w:ilvl="5">
      <w:start w:val="1"/>
      <w:numFmt w:val="decimal"/>
      <w:lvlText w:val="(%6)"/>
      <w:lvlJc w:val="left"/>
      <w:pPr>
        <w:tabs>
          <w:tab w:val="num" w:pos="2835"/>
        </w:tabs>
        <w:ind w:left="2835" w:hanging="567"/>
      </w:pPr>
      <w:rPr>
        <w:rFonts w:ascii="Arial" w:hAnsi="Arial" w:cs="Arial"/>
        <w:sz w:val="20"/>
      </w:rPr>
    </w:lvl>
    <w:lvl w:ilvl="6">
      <w:start w:val="1"/>
      <w:numFmt w:val="upperRoman"/>
      <w:lvlText w:val="(%7)"/>
      <w:lvlJc w:val="left"/>
      <w:pPr>
        <w:tabs>
          <w:tab w:val="num" w:pos="3402"/>
        </w:tabs>
        <w:ind w:left="3402" w:hanging="567"/>
      </w:pPr>
      <w:rPr>
        <w:rFonts w:ascii="Arial" w:hAnsi="Arial" w:cs="Arial"/>
        <w:sz w:val="20"/>
      </w:rPr>
    </w:lvl>
    <w:lvl w:ilvl="7">
      <w:start w:val="1"/>
      <w:numFmt w:val="lowerLetter"/>
      <w:lvlText w:val="%8."/>
      <w:lvlJc w:val="left"/>
      <w:pPr>
        <w:tabs>
          <w:tab w:val="num" w:pos="3969"/>
        </w:tabs>
        <w:ind w:left="3969" w:hanging="567"/>
      </w:pPr>
      <w:rPr>
        <w:rFonts w:ascii="Arial" w:hAnsi="Arial" w:cs="Arial"/>
        <w:sz w:val="20"/>
      </w:rPr>
    </w:lvl>
    <w:lvl w:ilvl="8">
      <w:start w:val="1"/>
      <w:numFmt w:val="lowerRoman"/>
      <w:lvlText w:val="%9."/>
      <w:lvlJc w:val="left"/>
      <w:pPr>
        <w:tabs>
          <w:tab w:val="num" w:pos="4535"/>
        </w:tabs>
        <w:ind w:left="4535" w:hanging="566"/>
      </w:pPr>
      <w:rPr>
        <w:rFonts w:ascii="Arial" w:hAnsi="Arial" w:cs="Arial"/>
        <w:sz w:val="20"/>
      </w:rPr>
    </w:lvl>
  </w:abstractNum>
  <w:abstractNum w:abstractNumId="6" w15:restartNumberingAfterBreak="0">
    <w:nsid w:val="159A637F"/>
    <w:multiLevelType w:val="multilevel"/>
    <w:tmpl w:val="B2F85718"/>
    <w:lvl w:ilvl="0">
      <w:start w:val="1"/>
      <w:numFmt w:val="decimal"/>
      <w:pStyle w:val="Schedule1"/>
      <w:lvlText w:val="Schedule %1"/>
      <w:lvlJc w:val="left"/>
      <w:pPr>
        <w:ind w:left="0" w:firstLine="0"/>
      </w:pPr>
      <w:rPr>
        <w:rFonts w:ascii="Times New Roman" w:hAnsi="Times New Roman" w:cs="Times New Roman" w:hint="default"/>
        <w:b/>
        <w:i w:val="0"/>
        <w:color w:val="000000" w:themeColor="text1"/>
        <w:sz w:val="26"/>
      </w:rPr>
    </w:lvl>
    <w:lvl w:ilvl="1">
      <w:start w:val="1"/>
      <w:numFmt w:val="decimal"/>
      <w:pStyle w:val="Schedule2"/>
      <w:lvlText w:val="Part %2"/>
      <w:lvlJc w:val="left"/>
      <w:pPr>
        <w:ind w:left="0" w:firstLine="0"/>
      </w:pPr>
      <w:rPr>
        <w:rFonts w:ascii="Times New Roman" w:hAnsi="Times New Roman" w:cs="Times New Roman" w:hint="default"/>
        <w:b/>
        <w:i w:val="0"/>
        <w:color w:val="000000" w:themeColor="text1"/>
        <w:sz w:val="22"/>
      </w:rPr>
    </w:lvl>
    <w:lvl w:ilvl="2">
      <w:start w:val="1"/>
      <w:numFmt w:val="decimal"/>
      <w:pStyle w:val="Schedule3"/>
      <w:lvlText w:val="%3."/>
      <w:lvlJc w:val="left"/>
      <w:pPr>
        <w:tabs>
          <w:tab w:val="num" w:pos="720"/>
        </w:tabs>
        <w:ind w:left="720" w:hanging="720"/>
      </w:pPr>
      <w:rPr>
        <w:rFonts w:ascii="Times New Roman" w:hAnsi="Times New Roman" w:hint="default"/>
        <w:color w:val="000000" w:themeColor="text1"/>
      </w:rPr>
    </w:lvl>
    <w:lvl w:ilvl="3">
      <w:start w:val="1"/>
      <w:numFmt w:val="decimal"/>
      <w:pStyle w:val="Schedule4"/>
      <w:lvlText w:val="%3.%4"/>
      <w:lvlJc w:val="left"/>
      <w:pPr>
        <w:tabs>
          <w:tab w:val="num" w:pos="720"/>
        </w:tabs>
        <w:ind w:left="720" w:hanging="720"/>
      </w:pPr>
      <w:rPr>
        <w:rFonts w:ascii="Times New Roman" w:hAnsi="Times New Roman" w:hint="default"/>
        <w:color w:val="000000" w:themeColor="text1"/>
      </w:rPr>
    </w:lvl>
    <w:lvl w:ilvl="4">
      <w:start w:val="1"/>
      <w:numFmt w:val="lowerLetter"/>
      <w:pStyle w:val="Schedule5"/>
      <w:lvlText w:val="(%5)"/>
      <w:lvlJc w:val="left"/>
      <w:pPr>
        <w:tabs>
          <w:tab w:val="num" w:pos="1440"/>
        </w:tabs>
        <w:ind w:left="1440" w:hanging="720"/>
      </w:pPr>
      <w:rPr>
        <w:rFonts w:hint="default"/>
        <w:color w:val="000000" w:themeColor="text1"/>
      </w:rPr>
    </w:lvl>
    <w:lvl w:ilvl="5">
      <w:start w:val="1"/>
      <w:numFmt w:val="lowerRoman"/>
      <w:pStyle w:val="Schedule6"/>
      <w:lvlText w:val="(%6)"/>
      <w:lvlJc w:val="left"/>
      <w:pPr>
        <w:tabs>
          <w:tab w:val="num" w:pos="2160"/>
        </w:tabs>
        <w:ind w:left="2160" w:hanging="720"/>
      </w:pPr>
      <w:rPr>
        <w:rFonts w:hint="default"/>
        <w:color w:val="000000" w:themeColor="text1"/>
      </w:rPr>
    </w:lvl>
    <w:lvl w:ilvl="6">
      <w:start w:val="1"/>
      <w:numFmt w:val="upperLetter"/>
      <w:pStyle w:val="Schedule7"/>
      <w:lvlText w:val="(%7)"/>
      <w:lvlJc w:val="left"/>
      <w:pPr>
        <w:tabs>
          <w:tab w:val="num" w:pos="2880"/>
        </w:tabs>
        <w:ind w:left="2880" w:hanging="720"/>
      </w:pPr>
      <w:rPr>
        <w:rFonts w:hint="default"/>
        <w:color w:val="000000" w:themeColor="text1"/>
      </w:rPr>
    </w:lvl>
    <w:lvl w:ilvl="7">
      <w:start w:val="1"/>
      <w:numFmt w:val="lowerLetter"/>
      <w:pStyle w:val="Schedule8"/>
      <w:lvlText w:val="(%8)"/>
      <w:lvlJc w:val="left"/>
      <w:pPr>
        <w:tabs>
          <w:tab w:val="num" w:pos="720"/>
        </w:tabs>
        <w:ind w:left="720" w:hanging="720"/>
      </w:pPr>
      <w:rPr>
        <w:rFonts w:hint="default"/>
        <w:color w:val="000000" w:themeColor="text1"/>
      </w:rPr>
    </w:lvl>
    <w:lvl w:ilvl="8">
      <w:start w:val="1"/>
      <w:numFmt w:val="lowerRoman"/>
      <w:pStyle w:val="Schedule9"/>
      <w:lvlText w:val="(%9)"/>
      <w:lvlJc w:val="left"/>
      <w:pPr>
        <w:tabs>
          <w:tab w:val="num" w:pos="1440"/>
        </w:tabs>
        <w:ind w:left="1440" w:hanging="720"/>
      </w:pPr>
      <w:rPr>
        <w:rFonts w:hint="default"/>
        <w:color w:val="000000" w:themeColor="text1"/>
      </w:rPr>
    </w:lvl>
  </w:abstractNum>
  <w:abstractNum w:abstractNumId="7" w15:restartNumberingAfterBreak="0">
    <w:nsid w:val="1F596128"/>
    <w:multiLevelType w:val="hybridMultilevel"/>
    <w:tmpl w:val="EE04D8E4"/>
    <w:lvl w:ilvl="0" w:tplc="1A605E9C">
      <w:start w:val="1"/>
      <w:numFmt w:val="decimal"/>
      <w:lvlText w:val="(%1)"/>
      <w:lvlJc w:val="left"/>
      <w:pPr>
        <w:ind w:left="720" w:hanging="360"/>
      </w:pPr>
      <w:rPr>
        <w:b w:val="0"/>
        <w:bCs w:val="0"/>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617166"/>
    <w:multiLevelType w:val="multilevel"/>
    <w:tmpl w:val="C71C173C"/>
    <w:lvl w:ilvl="0">
      <w:start w:val="1"/>
      <w:numFmt w:val="decimal"/>
      <w:pStyle w:val="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20"/>
      <w:isLgl/>
      <w:lvlText w:val="%1.%2"/>
      <w:lvlJc w:val="left"/>
      <w:pPr>
        <w:tabs>
          <w:tab w:val="num" w:pos="720"/>
        </w:tabs>
        <w:ind w:left="720" w:hanging="720"/>
      </w:pPr>
      <w:rPr>
        <w:rFonts w:ascii="Times New Roman" w:hAnsi="Times New Roman" w:cs="Times New Roman" w:hint="default"/>
        <w:b w:val="0"/>
        <w:bCs w:val="0"/>
        <w:i w:val="0"/>
        <w:iCs w:val="0"/>
        <w:color w:val="000000" w:themeColor="text1"/>
        <w:sz w:val="22"/>
      </w:rPr>
    </w:lvl>
    <w:lvl w:ilvl="2">
      <w:start w:val="1"/>
      <w:numFmt w:val="decimal"/>
      <w:pStyle w:val="3"/>
      <w:lvlText w:val="%1.%2.%3"/>
      <w:lvlJc w:val="left"/>
      <w:pPr>
        <w:tabs>
          <w:tab w:val="num" w:pos="720"/>
        </w:tabs>
        <w:ind w:left="720" w:hanging="720"/>
      </w:pPr>
      <w:rPr>
        <w:rFonts w:hint="default"/>
        <w:color w:val="000000" w:themeColor="text1"/>
      </w:rPr>
    </w:lvl>
    <w:lvl w:ilvl="3">
      <w:start w:val="1"/>
      <w:numFmt w:val="decimal"/>
      <w:pStyle w:val="4"/>
      <w:lvlText w:val="%1.%2.%3.%4"/>
      <w:lvlJc w:val="left"/>
      <w:pPr>
        <w:tabs>
          <w:tab w:val="num" w:pos="1440"/>
        </w:tabs>
        <w:ind w:left="1440" w:hanging="720"/>
      </w:pPr>
      <w:rPr>
        <w:rFonts w:hint="default"/>
        <w:color w:val="000000" w:themeColor="text1"/>
      </w:rPr>
    </w:lvl>
    <w:lvl w:ilvl="4">
      <w:start w:val="1"/>
      <w:numFmt w:val="lowerLetter"/>
      <w:pStyle w:val="5"/>
      <w:lvlText w:val="(%5)"/>
      <w:lvlJc w:val="left"/>
      <w:pPr>
        <w:tabs>
          <w:tab w:val="num" w:pos="2160"/>
        </w:tabs>
        <w:ind w:left="2160" w:hanging="720"/>
      </w:pPr>
      <w:rPr>
        <w:rFonts w:hint="default"/>
        <w:color w:val="000000" w:themeColor="text1"/>
      </w:rPr>
    </w:lvl>
    <w:lvl w:ilvl="5">
      <w:start w:val="1"/>
      <w:numFmt w:val="lowerRoman"/>
      <w:pStyle w:val="6"/>
      <w:lvlText w:val="(%6)"/>
      <w:lvlJc w:val="left"/>
      <w:pPr>
        <w:tabs>
          <w:tab w:val="num" w:pos="2880"/>
        </w:tabs>
        <w:ind w:left="2880" w:hanging="720"/>
      </w:pPr>
      <w:rPr>
        <w:rFonts w:hint="default"/>
        <w:color w:val="000000" w:themeColor="text1"/>
      </w:rPr>
    </w:lvl>
    <w:lvl w:ilvl="6">
      <w:start w:val="1"/>
      <w:numFmt w:val="upperLetter"/>
      <w:pStyle w:val="7"/>
      <w:lvlText w:val="(%7)"/>
      <w:lvlJc w:val="left"/>
      <w:pPr>
        <w:tabs>
          <w:tab w:val="num" w:pos="3600"/>
        </w:tabs>
        <w:ind w:left="3600" w:hanging="720"/>
      </w:pPr>
      <w:rPr>
        <w:rFonts w:hint="default"/>
        <w:color w:val="000000" w:themeColor="text1"/>
      </w:rPr>
    </w:lvl>
    <w:lvl w:ilvl="7">
      <w:start w:val="1"/>
      <w:numFmt w:val="decimal"/>
      <w:pStyle w:val="8"/>
      <w:lvlText w:val="(%8)"/>
      <w:lvlJc w:val="left"/>
      <w:pPr>
        <w:tabs>
          <w:tab w:val="num" w:pos="4320"/>
        </w:tabs>
        <w:ind w:left="4320" w:hanging="720"/>
      </w:pPr>
      <w:rPr>
        <w:rFonts w:hint="default"/>
        <w:color w:val="000000" w:themeColor="text1"/>
      </w:rPr>
    </w:lvl>
    <w:lvl w:ilvl="8">
      <w:start w:val="1"/>
      <w:numFmt w:val="none"/>
      <w:pStyle w:val="9"/>
      <w:suff w:val="nothing"/>
      <w:lvlText w:val=""/>
      <w:lvlJc w:val="left"/>
      <w:pPr>
        <w:ind w:left="0" w:firstLine="0"/>
      </w:pPr>
      <w:rPr>
        <w:rFonts w:hint="default"/>
        <w:color w:val="000000" w:themeColor="text1"/>
      </w:rPr>
    </w:lvl>
  </w:abstractNum>
  <w:abstractNum w:abstractNumId="9" w15:restartNumberingAfterBreak="0">
    <w:nsid w:val="25061DFA"/>
    <w:multiLevelType w:val="hybridMultilevel"/>
    <w:tmpl w:val="7494CD1E"/>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0" w15:restartNumberingAfterBreak="0">
    <w:nsid w:val="262D4BEB"/>
    <w:multiLevelType w:val="multilevel"/>
    <w:tmpl w:val="BAAE5E3E"/>
    <w:lvl w:ilvl="0">
      <w:start w:val="1"/>
      <w:numFmt w:val="decimal"/>
      <w:pStyle w:val="Exhibit1"/>
      <w:lvlText w:val="%1."/>
      <w:lvlJc w:val="left"/>
      <w:pPr>
        <w:tabs>
          <w:tab w:val="num" w:pos="720"/>
        </w:tabs>
        <w:ind w:left="720" w:hanging="720"/>
      </w:pPr>
      <w:rPr>
        <w:rFonts w:ascii="Times New Roman Bold" w:hAnsi="Times New Roman Bold" w:cs="Times New Roman" w:hint="default"/>
        <w:b/>
        <w:bCs/>
        <w:i w:val="0"/>
        <w:iCs w:val="0"/>
        <w:caps/>
        <w:color w:val="000000" w:themeColor="text1"/>
        <w:sz w:val="26"/>
      </w:rPr>
    </w:lvl>
    <w:lvl w:ilvl="1">
      <w:start w:val="1"/>
      <w:numFmt w:val="decimal"/>
      <w:pStyle w:val="Exhibit2"/>
      <w:isLgl/>
      <w:lvlText w:val="%1.%2"/>
      <w:lvlJc w:val="left"/>
      <w:pPr>
        <w:tabs>
          <w:tab w:val="num" w:pos="720"/>
        </w:tabs>
        <w:ind w:left="720" w:hanging="720"/>
      </w:pPr>
      <w:rPr>
        <w:rFonts w:ascii="Times New Roman" w:eastAsia="MS Mincho" w:hAnsi="Times New Roman" w:cs="Times New Roman" w:hint="default"/>
        <w:b w:val="0"/>
        <w:bCs w:val="0"/>
        <w:i w:val="0"/>
        <w:iCs w:val="0"/>
        <w:color w:val="000000" w:themeColor="text1"/>
        <w:sz w:val="24"/>
        <w:szCs w:val="28"/>
      </w:rPr>
    </w:lvl>
    <w:lvl w:ilvl="2">
      <w:start w:val="1"/>
      <w:numFmt w:val="decimal"/>
      <w:pStyle w:val="Exhibit3"/>
      <w:lvlText w:val="%1.%2.%3"/>
      <w:lvlJc w:val="left"/>
      <w:pPr>
        <w:tabs>
          <w:tab w:val="num" w:pos="720"/>
        </w:tabs>
        <w:ind w:left="720" w:hanging="720"/>
      </w:pPr>
      <w:rPr>
        <w:rFonts w:ascii="Times New Roman" w:hAnsi="Times New Roman" w:hint="default"/>
        <w:color w:val="000000" w:themeColor="text1"/>
        <w:sz w:val="24"/>
        <w:szCs w:val="24"/>
      </w:rPr>
    </w:lvl>
    <w:lvl w:ilvl="3">
      <w:start w:val="1"/>
      <w:numFmt w:val="decimal"/>
      <w:pStyle w:val="Exhibit4"/>
      <w:lvlText w:val="%1.%2.%3.%4"/>
      <w:lvlJc w:val="left"/>
      <w:pPr>
        <w:tabs>
          <w:tab w:val="num" w:pos="1440"/>
        </w:tabs>
        <w:ind w:left="1440" w:hanging="720"/>
      </w:pPr>
      <w:rPr>
        <w:rFonts w:ascii="Times New Roman" w:hAnsi="Times New Roman" w:hint="default"/>
        <w:b w:val="0"/>
        <w:i w:val="0"/>
        <w:color w:val="000000" w:themeColor="text1"/>
      </w:rPr>
    </w:lvl>
    <w:lvl w:ilvl="4">
      <w:start w:val="1"/>
      <w:numFmt w:val="lowerLetter"/>
      <w:pStyle w:val="Exhibit5"/>
      <w:lvlText w:val="(%5)"/>
      <w:lvlJc w:val="left"/>
      <w:pPr>
        <w:tabs>
          <w:tab w:val="num" w:pos="2160"/>
        </w:tabs>
        <w:ind w:left="2160" w:hanging="720"/>
      </w:pPr>
      <w:rPr>
        <w:rFonts w:hint="default"/>
        <w:color w:val="000000" w:themeColor="text1"/>
      </w:rPr>
    </w:lvl>
    <w:lvl w:ilvl="5">
      <w:start w:val="1"/>
      <w:numFmt w:val="lowerRoman"/>
      <w:pStyle w:val="Exhibit6"/>
      <w:lvlText w:val="(%6)"/>
      <w:lvlJc w:val="left"/>
      <w:pPr>
        <w:tabs>
          <w:tab w:val="num" w:pos="2880"/>
        </w:tabs>
        <w:ind w:left="2880" w:hanging="720"/>
      </w:pPr>
      <w:rPr>
        <w:rFonts w:hint="default"/>
        <w:color w:val="000000" w:themeColor="text1"/>
      </w:rPr>
    </w:lvl>
    <w:lvl w:ilvl="6">
      <w:start w:val="1"/>
      <w:numFmt w:val="upperLetter"/>
      <w:pStyle w:val="Exhibit7"/>
      <w:lvlText w:val="(%7)"/>
      <w:lvlJc w:val="left"/>
      <w:pPr>
        <w:tabs>
          <w:tab w:val="num" w:pos="3600"/>
        </w:tabs>
        <w:ind w:left="3600" w:hanging="720"/>
      </w:pPr>
      <w:rPr>
        <w:rFonts w:hint="default"/>
        <w:color w:val="000000" w:themeColor="text1"/>
      </w:rPr>
    </w:lvl>
    <w:lvl w:ilvl="7">
      <w:start w:val="1"/>
      <w:numFmt w:val="decimal"/>
      <w:pStyle w:val="Exhibit8"/>
      <w:lvlText w:val="(%8)"/>
      <w:lvlJc w:val="left"/>
      <w:pPr>
        <w:tabs>
          <w:tab w:val="num" w:pos="4320"/>
        </w:tabs>
        <w:ind w:left="4320" w:hanging="720"/>
      </w:pPr>
      <w:rPr>
        <w:rFonts w:hint="default"/>
        <w:color w:val="000000" w:themeColor="text1"/>
      </w:rPr>
    </w:lvl>
    <w:lvl w:ilvl="8">
      <w:start w:val="1"/>
      <w:numFmt w:val="none"/>
      <w:pStyle w:val="Exhibit9"/>
      <w:suff w:val="nothing"/>
      <w:lvlText w:val=""/>
      <w:lvlJc w:val="left"/>
      <w:pPr>
        <w:ind w:left="0" w:firstLine="0"/>
      </w:pPr>
      <w:rPr>
        <w:rFonts w:hint="default"/>
        <w:color w:val="000000" w:themeColor="text1"/>
      </w:rPr>
    </w:lvl>
  </w:abstractNum>
  <w:abstractNum w:abstractNumId="11" w15:restartNumberingAfterBreak="0">
    <w:nsid w:val="27603EC9"/>
    <w:multiLevelType w:val="hybridMultilevel"/>
    <w:tmpl w:val="B156CC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A960C8"/>
    <w:multiLevelType w:val="multilevel"/>
    <w:tmpl w:val="B854EC1C"/>
    <w:lvl w:ilvl="0">
      <w:start w:val="1"/>
      <w:numFmt w:val="decimal"/>
      <w:lvlRestart w:val="0"/>
      <w:pStyle w:val="ScheduleL1"/>
      <w:lvlText w:val="%1."/>
      <w:lvlJc w:val="left"/>
      <w:pPr>
        <w:tabs>
          <w:tab w:val="num" w:pos="1429"/>
        </w:tabs>
        <w:ind w:left="1429" w:hanging="720"/>
      </w:pPr>
      <w:rPr>
        <w:b w:val="0"/>
        <w:caps w:val="0"/>
        <w:effect w:val="none"/>
      </w:rPr>
    </w:lvl>
    <w:lvl w:ilvl="1">
      <w:start w:val="1"/>
      <w:numFmt w:val="decimal"/>
      <w:pStyle w:val="ScheduleL2"/>
      <w:lvlText w:val="%1.%2"/>
      <w:lvlJc w:val="left"/>
      <w:pPr>
        <w:tabs>
          <w:tab w:val="num" w:pos="1429"/>
        </w:tabs>
        <w:ind w:left="1429" w:hanging="720"/>
      </w:pPr>
      <w:rPr>
        <w:caps w:val="0"/>
        <w:effect w:val="none"/>
      </w:rPr>
    </w:lvl>
    <w:lvl w:ilvl="2">
      <w:start w:val="1"/>
      <w:numFmt w:val="decimal"/>
      <w:pStyle w:val="ScheduleL3"/>
      <w:lvlText w:val="%1.%2.%3"/>
      <w:lvlJc w:val="left"/>
      <w:pPr>
        <w:tabs>
          <w:tab w:val="num" w:pos="2509"/>
        </w:tabs>
        <w:ind w:left="2509" w:hanging="1080"/>
      </w:pPr>
      <w:rPr>
        <w:caps w:val="0"/>
        <w:effect w:val="none"/>
      </w:rPr>
    </w:lvl>
    <w:lvl w:ilvl="3">
      <w:start w:val="1"/>
      <w:numFmt w:val="decimal"/>
      <w:pStyle w:val="ScheduleL4"/>
      <w:lvlText w:val="%1.%2.%3.%4"/>
      <w:lvlJc w:val="left"/>
      <w:pPr>
        <w:tabs>
          <w:tab w:val="num" w:pos="3589"/>
        </w:tabs>
        <w:ind w:left="3589" w:hanging="1080"/>
      </w:pPr>
      <w:rPr>
        <w:caps w:val="0"/>
        <w:effect w:val="none"/>
      </w:rPr>
    </w:lvl>
    <w:lvl w:ilvl="4">
      <w:start w:val="1"/>
      <w:numFmt w:val="lowerLetter"/>
      <w:pStyle w:val="ScheduleL5"/>
      <w:lvlText w:val="(%5)"/>
      <w:lvlJc w:val="left"/>
      <w:pPr>
        <w:tabs>
          <w:tab w:val="num" w:pos="4309"/>
        </w:tabs>
        <w:ind w:left="4309" w:hanging="720"/>
      </w:pPr>
      <w:rPr>
        <w:caps w:val="0"/>
        <w:effect w:val="none"/>
      </w:rPr>
    </w:lvl>
    <w:lvl w:ilvl="5">
      <w:start w:val="1"/>
      <w:numFmt w:val="lowerRoman"/>
      <w:pStyle w:val="ScheduleL6"/>
      <w:lvlText w:val="(%6)"/>
      <w:lvlJc w:val="left"/>
      <w:pPr>
        <w:tabs>
          <w:tab w:val="num" w:pos="5029"/>
        </w:tabs>
        <w:ind w:left="5029" w:hanging="720"/>
      </w:pPr>
      <w:rPr>
        <w:caps w:val="0"/>
        <w:effect w:val="none"/>
      </w:rPr>
    </w:lvl>
    <w:lvl w:ilvl="6">
      <w:start w:val="1"/>
      <w:numFmt w:val="decimal"/>
      <w:pStyle w:val="ScheduleL7"/>
      <w:lvlText w:val="(%7)"/>
      <w:lvlJc w:val="left"/>
      <w:pPr>
        <w:tabs>
          <w:tab w:val="num" w:pos="5749"/>
        </w:tabs>
        <w:ind w:left="5749" w:hanging="720"/>
      </w:pPr>
      <w:rPr>
        <w:caps w:val="0"/>
        <w:effect w:val="none"/>
      </w:rPr>
    </w:lvl>
    <w:lvl w:ilvl="7">
      <w:start w:val="1"/>
      <w:numFmt w:val="none"/>
      <w:pStyle w:val="ScheduleL8"/>
      <w:lvlText w:val=""/>
      <w:lvlJc w:val="left"/>
      <w:pPr>
        <w:tabs>
          <w:tab w:val="num" w:pos="5749"/>
        </w:tabs>
        <w:ind w:left="5749" w:hanging="720"/>
      </w:pPr>
      <w:rPr>
        <w:caps w:val="0"/>
        <w:effect w:val="none"/>
      </w:rPr>
    </w:lvl>
    <w:lvl w:ilvl="8">
      <w:start w:val="1"/>
      <w:numFmt w:val="none"/>
      <w:pStyle w:val="ScheduleL9"/>
      <w:lvlText w:val=""/>
      <w:lvlJc w:val="left"/>
      <w:pPr>
        <w:tabs>
          <w:tab w:val="num" w:pos="5749"/>
        </w:tabs>
        <w:ind w:left="5749" w:hanging="720"/>
      </w:pPr>
      <w:rPr>
        <w:caps w:val="0"/>
        <w:effect w:val="none"/>
      </w:rPr>
    </w:lvl>
  </w:abstractNum>
  <w:abstractNum w:abstractNumId="13" w15:restartNumberingAfterBreak="0">
    <w:nsid w:val="2B0768D5"/>
    <w:multiLevelType w:val="multilevel"/>
    <w:tmpl w:val="CAF47948"/>
    <w:lvl w:ilvl="0">
      <w:start w:val="1"/>
      <w:numFmt w:val="decimal"/>
      <w:pStyle w:val="Appendix1"/>
      <w:lvlText w:val="Appendix %1"/>
      <w:lvlJc w:val="left"/>
      <w:pPr>
        <w:ind w:left="0" w:firstLine="0"/>
      </w:pPr>
      <w:rPr>
        <w:rFonts w:ascii="Times New Roman" w:hAnsi="Times New Roman" w:cs="Times New Roman" w:hint="default"/>
        <w:b/>
        <w:i w:val="0"/>
        <w:color w:val="000000" w:themeColor="text1"/>
        <w:sz w:val="26"/>
      </w:rPr>
    </w:lvl>
    <w:lvl w:ilvl="1">
      <w:start w:val="1"/>
      <w:numFmt w:val="decimal"/>
      <w:pStyle w:val="Appendix2"/>
      <w:lvlText w:val="Part %2"/>
      <w:lvlJc w:val="left"/>
      <w:pPr>
        <w:ind w:left="0" w:firstLine="0"/>
      </w:pPr>
      <w:rPr>
        <w:rFonts w:ascii="Times New Roman" w:hAnsi="Times New Roman" w:cs="Times New Roman" w:hint="default"/>
        <w:b/>
        <w:i w:val="0"/>
        <w:color w:val="000000" w:themeColor="text1"/>
        <w:sz w:val="22"/>
      </w:rPr>
    </w:lvl>
    <w:lvl w:ilvl="2">
      <w:start w:val="1"/>
      <w:numFmt w:val="decimal"/>
      <w:pStyle w:val="Appendix3"/>
      <w:lvlText w:val="%3."/>
      <w:lvlJc w:val="left"/>
      <w:pPr>
        <w:tabs>
          <w:tab w:val="num" w:pos="720"/>
        </w:tabs>
        <w:ind w:left="720" w:hanging="720"/>
      </w:pPr>
      <w:rPr>
        <w:rFonts w:hint="default"/>
      </w:rPr>
    </w:lvl>
    <w:lvl w:ilvl="3">
      <w:start w:val="1"/>
      <w:numFmt w:val="decimal"/>
      <w:pStyle w:val="Appendix4"/>
      <w:lvlText w:val="%3.%4"/>
      <w:lvlJc w:val="left"/>
      <w:pPr>
        <w:tabs>
          <w:tab w:val="num" w:pos="720"/>
        </w:tabs>
        <w:ind w:left="720" w:hanging="720"/>
      </w:pPr>
      <w:rPr>
        <w:rFonts w:hint="default"/>
        <w:b w:val="0"/>
        <w:i w:val="0"/>
      </w:rPr>
    </w:lvl>
    <w:lvl w:ilvl="4">
      <w:start w:val="1"/>
      <w:numFmt w:val="lowerLetter"/>
      <w:pStyle w:val="Appendix5"/>
      <w:lvlText w:val="(%5)"/>
      <w:lvlJc w:val="left"/>
      <w:pPr>
        <w:tabs>
          <w:tab w:val="num" w:pos="1440"/>
        </w:tabs>
        <w:ind w:left="1440" w:hanging="720"/>
      </w:pPr>
      <w:rPr>
        <w:rFonts w:hint="default"/>
      </w:rPr>
    </w:lvl>
    <w:lvl w:ilvl="5">
      <w:start w:val="1"/>
      <w:numFmt w:val="lowerRoman"/>
      <w:pStyle w:val="Appendix6"/>
      <w:lvlText w:val="(%6)"/>
      <w:lvlJc w:val="left"/>
      <w:pPr>
        <w:tabs>
          <w:tab w:val="num" w:pos="2160"/>
        </w:tabs>
        <w:ind w:left="2160" w:hanging="720"/>
      </w:pPr>
      <w:rPr>
        <w:rFonts w:hint="default"/>
      </w:rPr>
    </w:lvl>
    <w:lvl w:ilvl="6">
      <w:start w:val="1"/>
      <w:numFmt w:val="upperLetter"/>
      <w:pStyle w:val="Appendix7"/>
      <w:lvlText w:val="(%7)"/>
      <w:lvlJc w:val="left"/>
      <w:pPr>
        <w:tabs>
          <w:tab w:val="num" w:pos="2880"/>
        </w:tabs>
        <w:ind w:left="2880" w:hanging="720"/>
      </w:pPr>
      <w:rPr>
        <w:rFonts w:hint="default"/>
      </w:rPr>
    </w:lvl>
    <w:lvl w:ilvl="7">
      <w:start w:val="1"/>
      <w:numFmt w:val="lowerLetter"/>
      <w:pStyle w:val="Appendix8"/>
      <w:lvlText w:val="(%8)"/>
      <w:lvlJc w:val="left"/>
      <w:pPr>
        <w:tabs>
          <w:tab w:val="num" w:pos="720"/>
        </w:tabs>
        <w:ind w:left="720" w:hanging="720"/>
      </w:pPr>
      <w:rPr>
        <w:rFonts w:hint="default"/>
      </w:rPr>
    </w:lvl>
    <w:lvl w:ilvl="8">
      <w:start w:val="1"/>
      <w:numFmt w:val="lowerRoman"/>
      <w:pStyle w:val="Appendix9"/>
      <w:lvlText w:val="(%9)"/>
      <w:lvlJc w:val="left"/>
      <w:pPr>
        <w:tabs>
          <w:tab w:val="num" w:pos="1440"/>
        </w:tabs>
        <w:ind w:left="1440" w:hanging="720"/>
      </w:pPr>
      <w:rPr>
        <w:rFonts w:hint="default"/>
      </w:rPr>
    </w:lvl>
  </w:abstractNum>
  <w:abstractNum w:abstractNumId="14" w15:restartNumberingAfterBreak="0">
    <w:nsid w:val="346B2968"/>
    <w:multiLevelType w:val="multilevel"/>
    <w:tmpl w:val="50EABBB4"/>
    <w:lvl w:ilvl="0">
      <w:start w:val="1"/>
      <w:numFmt w:val="decimal"/>
      <w:pStyle w:val="wList1"/>
      <w:lvlText w:val="(%1)"/>
      <w:lvlJc w:val="left"/>
      <w:pPr>
        <w:tabs>
          <w:tab w:val="num" w:pos="720"/>
        </w:tabs>
        <w:ind w:left="720" w:hanging="720"/>
      </w:pPr>
      <w:rPr>
        <w:rFonts w:hint="default"/>
        <w:b/>
        <w:i w:val="0"/>
      </w:rPr>
    </w:lvl>
    <w:lvl w:ilvl="1">
      <w:start w:val="1"/>
      <w:numFmt w:val="upperLetter"/>
      <w:pStyle w:val="wList2"/>
      <w:lvlText w:val="(%2)"/>
      <w:lvlJc w:val="left"/>
      <w:pPr>
        <w:tabs>
          <w:tab w:val="num" w:pos="720"/>
        </w:tabs>
        <w:ind w:left="720" w:hanging="720"/>
      </w:pPr>
      <w:rPr>
        <w:rFonts w:hint="default"/>
      </w:rPr>
    </w:lvl>
    <w:lvl w:ilvl="2">
      <w:start w:val="1"/>
      <w:numFmt w:val="none"/>
      <w:pStyle w:val="wList3"/>
      <w:suff w:val="nothing"/>
      <w:lvlText w:val=""/>
      <w:lvlJc w:val="left"/>
      <w:pPr>
        <w:ind w:left="720" w:firstLine="0"/>
      </w:pPr>
      <w:rPr>
        <w:rFonts w:hint="default"/>
      </w:rPr>
    </w:lvl>
    <w:lvl w:ilvl="3">
      <w:start w:val="1"/>
      <w:numFmt w:val="lowerLetter"/>
      <w:pStyle w:val="wList4"/>
      <w:lvlText w:val="(%4)"/>
      <w:lvlJc w:val="left"/>
      <w:pPr>
        <w:tabs>
          <w:tab w:val="num" w:pos="1440"/>
        </w:tabs>
        <w:ind w:left="1440" w:hanging="720"/>
      </w:pPr>
      <w:rPr>
        <w:rFonts w:hint="default"/>
      </w:rPr>
    </w:lvl>
    <w:lvl w:ilvl="4">
      <w:start w:val="1"/>
      <w:numFmt w:val="lowerRoman"/>
      <w:pStyle w:val="wList5"/>
      <w:lvlText w:val="(%5)"/>
      <w:lvlJc w:val="left"/>
      <w:pPr>
        <w:tabs>
          <w:tab w:val="num" w:pos="2160"/>
        </w:tabs>
        <w:ind w:left="2160" w:hanging="720"/>
      </w:pPr>
      <w:rPr>
        <w:rFonts w:hint="default"/>
      </w:rPr>
    </w:lvl>
    <w:lvl w:ilvl="5">
      <w:start w:val="1"/>
      <w:numFmt w:val="bullet"/>
      <w:pStyle w:val="wList6"/>
      <w:lvlText w:val="–"/>
      <w:lvlJc w:val="left"/>
      <w:pPr>
        <w:tabs>
          <w:tab w:val="num" w:pos="2160"/>
        </w:tabs>
        <w:ind w:left="2160" w:hanging="720"/>
      </w:pPr>
      <w:rPr>
        <w:rFonts w:ascii="Times New Roman" w:hAnsi="Times New Roman" w:cs="Times New Roman" w:hint="default"/>
      </w:rPr>
    </w:lvl>
    <w:lvl w:ilvl="6">
      <w:start w:val="1"/>
      <w:numFmt w:val="bullet"/>
      <w:pStyle w:val="wList7"/>
      <w:lvlText w:val="–"/>
      <w:lvlJc w:val="left"/>
      <w:pPr>
        <w:tabs>
          <w:tab w:val="num" w:pos="2880"/>
        </w:tabs>
        <w:ind w:left="2880" w:hanging="720"/>
      </w:pPr>
      <w:rPr>
        <w:rFonts w:ascii="Times New Roman" w:hAnsi="Times New Roman" w:cs="Times New Roman" w:hint="default"/>
      </w:rPr>
    </w:lvl>
    <w:lvl w:ilvl="7">
      <w:start w:val="1"/>
      <w:numFmt w:val="bullet"/>
      <w:lvlText w:val=""/>
      <w:lvlJc w:val="left"/>
      <w:pPr>
        <w:ind w:left="2880" w:hanging="360"/>
      </w:pPr>
      <w:rPr>
        <w:rFonts w:ascii="Symbol" w:hAnsi="Symbol" w:cs="Times New Roman" w:hint="default"/>
      </w:rPr>
    </w:lvl>
    <w:lvl w:ilvl="8">
      <w:start w:val="1"/>
      <w:numFmt w:val="bullet"/>
      <w:lvlText w:val=""/>
      <w:lvlJc w:val="left"/>
      <w:pPr>
        <w:ind w:left="3240" w:hanging="360"/>
      </w:pPr>
      <w:rPr>
        <w:rFonts w:ascii="Symbol" w:hAnsi="Symbol" w:cs="Times New Roman" w:hint="default"/>
      </w:rPr>
    </w:lvl>
  </w:abstractNum>
  <w:abstractNum w:abstractNumId="15" w15:restartNumberingAfterBreak="0">
    <w:nsid w:val="41FA612F"/>
    <w:multiLevelType w:val="hybridMultilevel"/>
    <w:tmpl w:val="4948E2E2"/>
    <w:lvl w:ilvl="0" w:tplc="E318C420">
      <w:start w:val="1"/>
      <w:numFmt w:val="bullet"/>
      <w:pStyle w:val="wBulle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78754FA"/>
    <w:multiLevelType w:val="hybridMultilevel"/>
    <w:tmpl w:val="05F6FF98"/>
    <w:name w:val="Parties"/>
    <w:lvl w:ilvl="0" w:tplc="671278A0">
      <w:start w:val="1"/>
      <w:numFmt w:val="upperLetter"/>
      <w:lvlText w:val="(%1)"/>
      <w:lvlJc w:val="left"/>
      <w:pPr>
        <w:tabs>
          <w:tab w:val="num" w:pos="0"/>
        </w:tabs>
        <w:ind w:left="72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E4B4E3E"/>
    <w:multiLevelType w:val="multilevel"/>
    <w:tmpl w:val="7D78FEC4"/>
    <w:lvl w:ilvl="0">
      <w:start w:val="1"/>
      <w:numFmt w:val="decimal"/>
      <w:pStyle w:val="AOHead1"/>
      <w:lvlText w:val="%1."/>
      <w:lvlJc w:val="left"/>
      <w:pPr>
        <w:tabs>
          <w:tab w:val="left" w:pos="720"/>
        </w:tabs>
        <w:ind w:left="720" w:hanging="720"/>
      </w:pPr>
      <w:rPr>
        <w:strike w:val="0"/>
        <w:dstrike w:val="0"/>
      </w:rPr>
    </w:lvl>
    <w:lvl w:ilvl="1">
      <w:start w:val="1"/>
      <w:numFmt w:val="decimal"/>
      <w:pStyle w:val="AOHead2"/>
      <w:lvlText w:val="%1.%2"/>
      <w:lvlJc w:val="left"/>
      <w:pPr>
        <w:tabs>
          <w:tab w:val="left" w:pos="720"/>
        </w:tabs>
        <w:ind w:left="720" w:hanging="720"/>
      </w:pPr>
      <w:rPr>
        <w:strike w:val="0"/>
        <w:dstrike w:val="0"/>
      </w:rPr>
    </w:lvl>
    <w:lvl w:ilvl="2">
      <w:start w:val="1"/>
      <w:numFmt w:val="lowerLetter"/>
      <w:lvlText w:val="(%3)"/>
      <w:lvlJc w:val="left"/>
      <w:pPr>
        <w:tabs>
          <w:tab w:val="left" w:pos="1095"/>
        </w:tabs>
        <w:ind w:left="1095" w:hanging="375"/>
      </w:pPr>
      <w:rPr>
        <w:b w:val="0"/>
        <w:i w:val="0"/>
        <w:strike w:val="0"/>
        <w:dstrike w:val="0"/>
      </w:rPr>
    </w:lvl>
    <w:lvl w:ilvl="3">
      <w:start w:val="1"/>
      <w:numFmt w:val="lowerRoman"/>
      <w:pStyle w:val="AOHead4"/>
      <w:lvlText w:val="(%4)"/>
      <w:lvlJc w:val="left"/>
      <w:pPr>
        <w:tabs>
          <w:tab w:val="left" w:pos="2160"/>
        </w:tabs>
        <w:ind w:left="2160" w:hanging="720"/>
      </w:pPr>
      <w:rPr>
        <w:strike w:val="0"/>
        <w:dstrike w:val="0"/>
      </w:rPr>
    </w:lvl>
    <w:lvl w:ilvl="4">
      <w:start w:val="1"/>
      <w:numFmt w:val="upperLetter"/>
      <w:pStyle w:val="AOHead5"/>
      <w:lvlText w:val="(%5)"/>
      <w:lvlJc w:val="left"/>
      <w:pPr>
        <w:tabs>
          <w:tab w:val="left" w:pos="2880"/>
        </w:tabs>
        <w:ind w:left="2880" w:hanging="720"/>
      </w:pPr>
      <w:rPr>
        <w:strike w:val="0"/>
        <w:dstrike w:val="0"/>
      </w:rPr>
    </w:lvl>
    <w:lvl w:ilvl="5">
      <w:start w:val="1"/>
      <w:numFmt w:val="upperRoman"/>
      <w:pStyle w:val="AOHead6"/>
      <w:lvlText w:val="%6."/>
      <w:lvlJc w:val="left"/>
      <w:pPr>
        <w:tabs>
          <w:tab w:val="left" w:pos="3600"/>
        </w:tabs>
        <w:ind w:left="3600" w:hanging="720"/>
      </w:pPr>
      <w:rPr>
        <w:strike w:val="0"/>
        <w:dstrike w:val="0"/>
      </w:rPr>
    </w:lvl>
    <w:lvl w:ilvl="6">
      <w:start w:val="1"/>
      <w:numFmt w:val="none"/>
      <w:lvlRestart w:val="0"/>
      <w:suff w:val="nothing"/>
      <w:lvlText w:val=""/>
      <w:lvlJc w:val="left"/>
      <w:rPr>
        <w:strike w:val="0"/>
        <w:dstrike w:val="0"/>
      </w:rPr>
    </w:lvl>
    <w:lvl w:ilvl="7">
      <w:start w:val="1"/>
      <w:numFmt w:val="none"/>
      <w:lvlRestart w:val="0"/>
      <w:suff w:val="nothing"/>
      <w:lvlText w:val=""/>
      <w:lvlJc w:val="left"/>
      <w:rPr>
        <w:strike w:val="0"/>
        <w:dstrike w:val="0"/>
      </w:rPr>
    </w:lvl>
    <w:lvl w:ilvl="8">
      <w:start w:val="1"/>
      <w:numFmt w:val="none"/>
      <w:lvlRestart w:val="0"/>
      <w:suff w:val="nothing"/>
      <w:lvlText w:val=""/>
      <w:lvlJc w:val="left"/>
      <w:rPr>
        <w:strike w:val="0"/>
        <w:dstrike w:val="0"/>
      </w:rPr>
    </w:lvl>
  </w:abstractNum>
  <w:abstractNum w:abstractNumId="18" w15:restartNumberingAfterBreak="0">
    <w:nsid w:val="4F036F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63E5BB2"/>
    <w:multiLevelType w:val="hybridMultilevel"/>
    <w:tmpl w:val="F53A3E52"/>
    <w:lvl w:ilvl="0" w:tplc="C21A1A12">
      <w:start w:val="1"/>
      <w:numFmt w:val="bullet"/>
      <w:pStyle w:val="w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CC94883"/>
    <w:multiLevelType w:val="hybridMultilevel"/>
    <w:tmpl w:val="21FC3B16"/>
    <w:lvl w:ilvl="0" w:tplc="1A605E9C">
      <w:start w:val="1"/>
      <w:numFmt w:val="decimal"/>
      <w:lvlText w:val="(%1)"/>
      <w:lvlJc w:val="left"/>
      <w:pPr>
        <w:ind w:left="720" w:hanging="360"/>
      </w:pPr>
      <w:rPr>
        <w:b w:val="0"/>
        <w:bCs w:val="0"/>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6E52F11"/>
    <w:multiLevelType w:val="hybridMultilevel"/>
    <w:tmpl w:val="A3905B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C304928"/>
    <w:multiLevelType w:val="multilevel"/>
    <w:tmpl w:val="D7B255D0"/>
    <w:lvl w:ilvl="0">
      <w:start w:val="1"/>
      <w:numFmt w:val="decimal"/>
      <w:pStyle w:val="Annex1"/>
      <w:lvlText w:val="Schedule %1"/>
      <w:lvlJc w:val="left"/>
      <w:pPr>
        <w:ind w:left="0" w:firstLine="0"/>
      </w:pPr>
      <w:rPr>
        <w:rFonts w:ascii="Times New Roman" w:hAnsi="Times New Roman" w:cs="Times New Roman" w:hint="default"/>
        <w:b/>
        <w:i w:val="0"/>
        <w:sz w:val="26"/>
      </w:rPr>
    </w:lvl>
    <w:lvl w:ilvl="1">
      <w:start w:val="1"/>
      <w:numFmt w:val="decimal"/>
      <w:pStyle w:val="Annex2"/>
      <w:lvlText w:val="Part %2"/>
      <w:lvlJc w:val="left"/>
      <w:pPr>
        <w:ind w:left="0" w:firstLine="0"/>
      </w:pPr>
      <w:rPr>
        <w:rFonts w:ascii="Times New Roman" w:hAnsi="Times New Roman" w:cs="Times New Roman" w:hint="default"/>
        <w:b/>
        <w:i w:val="0"/>
        <w:color w:val="000000" w:themeColor="text1"/>
        <w:sz w:val="22"/>
      </w:rPr>
    </w:lvl>
    <w:lvl w:ilvl="2">
      <w:start w:val="1"/>
      <w:numFmt w:val="decimal"/>
      <w:pStyle w:val="Annex3"/>
      <w:lvlText w:val="%3."/>
      <w:lvlJc w:val="left"/>
      <w:pPr>
        <w:tabs>
          <w:tab w:val="num" w:pos="720"/>
        </w:tabs>
        <w:ind w:left="720" w:hanging="720"/>
      </w:pPr>
      <w:rPr>
        <w:rFonts w:hint="default"/>
      </w:rPr>
    </w:lvl>
    <w:lvl w:ilvl="3">
      <w:start w:val="1"/>
      <w:numFmt w:val="decimal"/>
      <w:pStyle w:val="Annex4"/>
      <w:lvlText w:val="%3.%4"/>
      <w:lvlJc w:val="left"/>
      <w:pPr>
        <w:tabs>
          <w:tab w:val="num" w:pos="720"/>
        </w:tabs>
        <w:ind w:left="720" w:hanging="720"/>
      </w:pPr>
      <w:rPr>
        <w:rFonts w:hint="default"/>
      </w:rPr>
    </w:lvl>
    <w:lvl w:ilvl="4">
      <w:start w:val="1"/>
      <w:numFmt w:val="lowerLetter"/>
      <w:pStyle w:val="Annex5"/>
      <w:lvlText w:val="(%5)"/>
      <w:lvlJc w:val="left"/>
      <w:pPr>
        <w:tabs>
          <w:tab w:val="num" w:pos="1440"/>
        </w:tabs>
        <w:ind w:left="1440" w:hanging="720"/>
      </w:pPr>
      <w:rPr>
        <w:rFonts w:hint="default"/>
      </w:rPr>
    </w:lvl>
    <w:lvl w:ilvl="5">
      <w:start w:val="1"/>
      <w:numFmt w:val="lowerRoman"/>
      <w:pStyle w:val="Annex6"/>
      <w:lvlText w:val="(%6)"/>
      <w:lvlJc w:val="left"/>
      <w:pPr>
        <w:tabs>
          <w:tab w:val="num" w:pos="2160"/>
        </w:tabs>
        <w:ind w:left="2160" w:hanging="720"/>
      </w:pPr>
      <w:rPr>
        <w:rFonts w:hint="default"/>
      </w:rPr>
    </w:lvl>
    <w:lvl w:ilvl="6">
      <w:start w:val="1"/>
      <w:numFmt w:val="upperLetter"/>
      <w:pStyle w:val="Annex7"/>
      <w:lvlText w:val="(%7)"/>
      <w:lvlJc w:val="left"/>
      <w:pPr>
        <w:tabs>
          <w:tab w:val="num" w:pos="2880"/>
        </w:tabs>
        <w:ind w:left="2880" w:hanging="720"/>
      </w:pPr>
      <w:rPr>
        <w:rFonts w:hint="default"/>
      </w:rPr>
    </w:lvl>
    <w:lvl w:ilvl="7">
      <w:start w:val="1"/>
      <w:numFmt w:val="lowerLetter"/>
      <w:pStyle w:val="Annex8"/>
      <w:lvlText w:val="(%8)"/>
      <w:lvlJc w:val="left"/>
      <w:pPr>
        <w:tabs>
          <w:tab w:val="num" w:pos="720"/>
        </w:tabs>
        <w:ind w:left="720" w:hanging="720"/>
      </w:pPr>
      <w:rPr>
        <w:rFonts w:hint="default"/>
      </w:rPr>
    </w:lvl>
    <w:lvl w:ilvl="8">
      <w:start w:val="1"/>
      <w:numFmt w:val="lowerRoman"/>
      <w:pStyle w:val="Annex9"/>
      <w:lvlText w:val="(%9)"/>
      <w:lvlJc w:val="left"/>
      <w:pPr>
        <w:tabs>
          <w:tab w:val="num" w:pos="1440"/>
        </w:tabs>
        <w:ind w:left="1440" w:hanging="720"/>
      </w:pPr>
      <w:rPr>
        <w:rFonts w:hint="default"/>
      </w:rPr>
    </w:lvl>
  </w:abstractNum>
  <w:abstractNum w:abstractNumId="25" w15:restartNumberingAfterBreak="0">
    <w:nsid w:val="7BE017A5"/>
    <w:multiLevelType w:val="hybridMultilevel"/>
    <w:tmpl w:val="3CE695F4"/>
    <w:name w:val="Recitals"/>
    <w:lvl w:ilvl="0" w:tplc="37F40F88">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F67594D"/>
    <w:multiLevelType w:val="hybridMultilevel"/>
    <w:tmpl w:val="7DBABAA0"/>
    <w:lvl w:ilvl="0" w:tplc="1D0EE432">
      <w:start w:val="1"/>
      <w:numFmt w:val="bullet"/>
      <w:lvlText w:val=""/>
      <w:lvlJc w:val="left"/>
      <w:pPr>
        <w:ind w:left="720" w:hanging="360"/>
      </w:pPr>
      <w:rPr>
        <w:rFonts w:ascii="Symbol" w:eastAsia="Times New Roman" w:hAnsi="Symbol" w:cs="Times New Roman"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1"/>
  </w:num>
  <w:num w:numId="3">
    <w:abstractNumId w:val="15"/>
  </w:num>
  <w:num w:numId="4">
    <w:abstractNumId w:val="2"/>
  </w:num>
  <w:num w:numId="5">
    <w:abstractNumId w:val="19"/>
  </w:num>
  <w:num w:numId="6">
    <w:abstractNumId w:val="18"/>
  </w:num>
  <w:num w:numId="7">
    <w:abstractNumId w:val="4"/>
  </w:num>
  <w:num w:numId="8">
    <w:abstractNumId w:val="6"/>
  </w:num>
  <w:num w:numId="9">
    <w:abstractNumId w:val="24"/>
  </w:num>
  <w:num w:numId="10">
    <w:abstractNumId w:val="13"/>
  </w:num>
  <w:num w:numId="11">
    <w:abstractNumId w:val="0"/>
  </w:num>
  <w:num w:numId="12">
    <w:abstractNumId w:val="14"/>
  </w:num>
  <w:num w:numId="13">
    <w:abstractNumId w:val="8"/>
  </w:num>
  <w:num w:numId="14">
    <w:abstractNumId w:val="10"/>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7"/>
  </w:num>
  <w:num w:numId="19">
    <w:abstractNumId w:val="26"/>
  </w:num>
  <w:num w:numId="20">
    <w:abstractNumId w:val="1"/>
  </w:num>
  <w:num w:numId="21">
    <w:abstractNumId w:val="23"/>
  </w:num>
  <w:num w:numId="22">
    <w:abstractNumId w:val="11"/>
  </w:num>
  <w:num w:numId="23">
    <w:abstractNumId w:val="3"/>
  </w:num>
  <w:num w:numId="24">
    <w:abstractNumId w:val="10"/>
  </w:num>
  <w:num w:numId="25">
    <w:abstractNumId w:val="10"/>
  </w:num>
  <w:num w:numId="26">
    <w:abstractNumId w:val="22"/>
  </w:num>
  <w:num w:numId="27">
    <w:abstractNumId w:val="7"/>
  </w:num>
  <w:num w:numId="28">
    <w:abstractNumId w:val="10"/>
  </w:num>
  <w:num w:numId="29">
    <w:abstractNumId w:val="10"/>
  </w:num>
  <w:num w:numId="30">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6EE"/>
    <w:rsid w:val="00001C2C"/>
    <w:rsid w:val="00007416"/>
    <w:rsid w:val="00011622"/>
    <w:rsid w:val="000133A5"/>
    <w:rsid w:val="0003115E"/>
    <w:rsid w:val="000403B6"/>
    <w:rsid w:val="00040B37"/>
    <w:rsid w:val="000429C0"/>
    <w:rsid w:val="00051DA7"/>
    <w:rsid w:val="00053B18"/>
    <w:rsid w:val="00053DAC"/>
    <w:rsid w:val="00056A08"/>
    <w:rsid w:val="00062AC3"/>
    <w:rsid w:val="0006373C"/>
    <w:rsid w:val="000643C7"/>
    <w:rsid w:val="00065EB0"/>
    <w:rsid w:val="000679A9"/>
    <w:rsid w:val="0007072C"/>
    <w:rsid w:val="00071CD6"/>
    <w:rsid w:val="000818D1"/>
    <w:rsid w:val="0009135C"/>
    <w:rsid w:val="00096922"/>
    <w:rsid w:val="00096B91"/>
    <w:rsid w:val="000A0D95"/>
    <w:rsid w:val="000A166B"/>
    <w:rsid w:val="000A5127"/>
    <w:rsid w:val="000B1632"/>
    <w:rsid w:val="000B172C"/>
    <w:rsid w:val="000B4E64"/>
    <w:rsid w:val="000B71CA"/>
    <w:rsid w:val="000C11C6"/>
    <w:rsid w:val="000C29B9"/>
    <w:rsid w:val="000C404B"/>
    <w:rsid w:val="000E18E4"/>
    <w:rsid w:val="000E27B8"/>
    <w:rsid w:val="000E7A23"/>
    <w:rsid w:val="000F0513"/>
    <w:rsid w:val="000F0753"/>
    <w:rsid w:val="000F4F2B"/>
    <w:rsid w:val="0010450B"/>
    <w:rsid w:val="00104DBA"/>
    <w:rsid w:val="00107002"/>
    <w:rsid w:val="00116577"/>
    <w:rsid w:val="001205EE"/>
    <w:rsid w:val="001215F4"/>
    <w:rsid w:val="00123B78"/>
    <w:rsid w:val="001241E8"/>
    <w:rsid w:val="001302EB"/>
    <w:rsid w:val="00137B75"/>
    <w:rsid w:val="0014273E"/>
    <w:rsid w:val="00147CD9"/>
    <w:rsid w:val="00152A5E"/>
    <w:rsid w:val="001537C2"/>
    <w:rsid w:val="0016113C"/>
    <w:rsid w:val="00161F3A"/>
    <w:rsid w:val="001626D5"/>
    <w:rsid w:val="0016275F"/>
    <w:rsid w:val="0016517F"/>
    <w:rsid w:val="00172662"/>
    <w:rsid w:val="00173F27"/>
    <w:rsid w:val="0017605F"/>
    <w:rsid w:val="00184788"/>
    <w:rsid w:val="00184DBB"/>
    <w:rsid w:val="0019387B"/>
    <w:rsid w:val="001950B9"/>
    <w:rsid w:val="00196DBA"/>
    <w:rsid w:val="001A4230"/>
    <w:rsid w:val="001A4DA9"/>
    <w:rsid w:val="001A5FB3"/>
    <w:rsid w:val="001A702F"/>
    <w:rsid w:val="001B0338"/>
    <w:rsid w:val="001B2A40"/>
    <w:rsid w:val="001C3B1C"/>
    <w:rsid w:val="001C60E3"/>
    <w:rsid w:val="001C61DB"/>
    <w:rsid w:val="001C7761"/>
    <w:rsid w:val="001D564D"/>
    <w:rsid w:val="001D5C12"/>
    <w:rsid w:val="001D5D4C"/>
    <w:rsid w:val="001E1E74"/>
    <w:rsid w:val="001E1F4A"/>
    <w:rsid w:val="001E213F"/>
    <w:rsid w:val="001E34FA"/>
    <w:rsid w:val="001E46AC"/>
    <w:rsid w:val="001F6A44"/>
    <w:rsid w:val="001F730D"/>
    <w:rsid w:val="002045AA"/>
    <w:rsid w:val="00206892"/>
    <w:rsid w:val="00210883"/>
    <w:rsid w:val="002151A9"/>
    <w:rsid w:val="00217CFC"/>
    <w:rsid w:val="0022403F"/>
    <w:rsid w:val="00227B9F"/>
    <w:rsid w:val="0023134E"/>
    <w:rsid w:val="00232586"/>
    <w:rsid w:val="002351D1"/>
    <w:rsid w:val="00240D5A"/>
    <w:rsid w:val="002450CD"/>
    <w:rsid w:val="002463F1"/>
    <w:rsid w:val="00256050"/>
    <w:rsid w:val="00281DD1"/>
    <w:rsid w:val="002825ED"/>
    <w:rsid w:val="00290E5E"/>
    <w:rsid w:val="002957C3"/>
    <w:rsid w:val="00297C3C"/>
    <w:rsid w:val="002A2BF5"/>
    <w:rsid w:val="002A3044"/>
    <w:rsid w:val="002A5F16"/>
    <w:rsid w:val="002A738F"/>
    <w:rsid w:val="002B10AD"/>
    <w:rsid w:val="002B10B7"/>
    <w:rsid w:val="002C04A5"/>
    <w:rsid w:val="002C683C"/>
    <w:rsid w:val="002D07DC"/>
    <w:rsid w:val="002D4653"/>
    <w:rsid w:val="002D610B"/>
    <w:rsid w:val="002D6B1D"/>
    <w:rsid w:val="002D75A9"/>
    <w:rsid w:val="002D7802"/>
    <w:rsid w:val="002F1A30"/>
    <w:rsid w:val="002F1DF2"/>
    <w:rsid w:val="002F4686"/>
    <w:rsid w:val="002F60E3"/>
    <w:rsid w:val="002F7E32"/>
    <w:rsid w:val="00300C12"/>
    <w:rsid w:val="00304A07"/>
    <w:rsid w:val="00314D0B"/>
    <w:rsid w:val="00326ECD"/>
    <w:rsid w:val="00331225"/>
    <w:rsid w:val="00332458"/>
    <w:rsid w:val="003338CE"/>
    <w:rsid w:val="00333A72"/>
    <w:rsid w:val="00341FB0"/>
    <w:rsid w:val="003471A7"/>
    <w:rsid w:val="003610CF"/>
    <w:rsid w:val="00362A42"/>
    <w:rsid w:val="00364274"/>
    <w:rsid w:val="00372911"/>
    <w:rsid w:val="003734A6"/>
    <w:rsid w:val="003734E2"/>
    <w:rsid w:val="00375A68"/>
    <w:rsid w:val="00382AC9"/>
    <w:rsid w:val="00391470"/>
    <w:rsid w:val="0039535B"/>
    <w:rsid w:val="003A6266"/>
    <w:rsid w:val="003A661B"/>
    <w:rsid w:val="003A6750"/>
    <w:rsid w:val="003B08AC"/>
    <w:rsid w:val="003B1A32"/>
    <w:rsid w:val="003B2B8E"/>
    <w:rsid w:val="003B3778"/>
    <w:rsid w:val="003B7C36"/>
    <w:rsid w:val="003C2103"/>
    <w:rsid w:val="003C36B2"/>
    <w:rsid w:val="003C75C5"/>
    <w:rsid w:val="003E093A"/>
    <w:rsid w:val="003E0A8C"/>
    <w:rsid w:val="003E4DF8"/>
    <w:rsid w:val="003E50FF"/>
    <w:rsid w:val="003F049A"/>
    <w:rsid w:val="003F097F"/>
    <w:rsid w:val="003F1827"/>
    <w:rsid w:val="003F6813"/>
    <w:rsid w:val="00400832"/>
    <w:rsid w:val="004055BA"/>
    <w:rsid w:val="004123A1"/>
    <w:rsid w:val="00422980"/>
    <w:rsid w:val="00422F2F"/>
    <w:rsid w:val="00425974"/>
    <w:rsid w:val="004313F3"/>
    <w:rsid w:val="00432195"/>
    <w:rsid w:val="00436BF3"/>
    <w:rsid w:val="00440CF3"/>
    <w:rsid w:val="0044240F"/>
    <w:rsid w:val="00446D5F"/>
    <w:rsid w:val="0044710C"/>
    <w:rsid w:val="00457244"/>
    <w:rsid w:val="00460BE0"/>
    <w:rsid w:val="00462B32"/>
    <w:rsid w:val="00464F92"/>
    <w:rsid w:val="0047073F"/>
    <w:rsid w:val="00476747"/>
    <w:rsid w:val="004800A5"/>
    <w:rsid w:val="00480782"/>
    <w:rsid w:val="00484312"/>
    <w:rsid w:val="00484F55"/>
    <w:rsid w:val="00487137"/>
    <w:rsid w:val="00490D9A"/>
    <w:rsid w:val="0049660F"/>
    <w:rsid w:val="004972D6"/>
    <w:rsid w:val="0049734E"/>
    <w:rsid w:val="004A14D7"/>
    <w:rsid w:val="004A2451"/>
    <w:rsid w:val="004A6B52"/>
    <w:rsid w:val="004B23FA"/>
    <w:rsid w:val="004B389D"/>
    <w:rsid w:val="004B3C22"/>
    <w:rsid w:val="004B5CBF"/>
    <w:rsid w:val="004B641A"/>
    <w:rsid w:val="004B7D8B"/>
    <w:rsid w:val="004C77FB"/>
    <w:rsid w:val="004D21CA"/>
    <w:rsid w:val="004E0D83"/>
    <w:rsid w:val="004E1C48"/>
    <w:rsid w:val="004E3A60"/>
    <w:rsid w:val="004E4B01"/>
    <w:rsid w:val="004F0BF3"/>
    <w:rsid w:val="004F2AEB"/>
    <w:rsid w:val="004F348A"/>
    <w:rsid w:val="004F6403"/>
    <w:rsid w:val="00502010"/>
    <w:rsid w:val="00504872"/>
    <w:rsid w:val="00505667"/>
    <w:rsid w:val="00507000"/>
    <w:rsid w:val="00513E28"/>
    <w:rsid w:val="00514ADA"/>
    <w:rsid w:val="0051587B"/>
    <w:rsid w:val="00517CA9"/>
    <w:rsid w:val="005226A8"/>
    <w:rsid w:val="00523B9D"/>
    <w:rsid w:val="0053091B"/>
    <w:rsid w:val="00532697"/>
    <w:rsid w:val="005349C3"/>
    <w:rsid w:val="00534F83"/>
    <w:rsid w:val="005373FE"/>
    <w:rsid w:val="00537822"/>
    <w:rsid w:val="00542535"/>
    <w:rsid w:val="00543D43"/>
    <w:rsid w:val="005465B2"/>
    <w:rsid w:val="00550A88"/>
    <w:rsid w:val="00550EB9"/>
    <w:rsid w:val="00553ABF"/>
    <w:rsid w:val="00553DF0"/>
    <w:rsid w:val="00561956"/>
    <w:rsid w:val="00562DFC"/>
    <w:rsid w:val="00565E6C"/>
    <w:rsid w:val="00566439"/>
    <w:rsid w:val="00566A54"/>
    <w:rsid w:val="00567039"/>
    <w:rsid w:val="0057055A"/>
    <w:rsid w:val="00571188"/>
    <w:rsid w:val="00573DE4"/>
    <w:rsid w:val="005747FB"/>
    <w:rsid w:val="00583765"/>
    <w:rsid w:val="00584D89"/>
    <w:rsid w:val="005A4C20"/>
    <w:rsid w:val="005A7A35"/>
    <w:rsid w:val="005B2E0B"/>
    <w:rsid w:val="005B45B4"/>
    <w:rsid w:val="005B598F"/>
    <w:rsid w:val="005B7EE1"/>
    <w:rsid w:val="005C1F9D"/>
    <w:rsid w:val="005D6BD1"/>
    <w:rsid w:val="005E0457"/>
    <w:rsid w:val="005E434E"/>
    <w:rsid w:val="005E6C3B"/>
    <w:rsid w:val="005F1B90"/>
    <w:rsid w:val="005F1F71"/>
    <w:rsid w:val="005F7983"/>
    <w:rsid w:val="00604B57"/>
    <w:rsid w:val="00604D82"/>
    <w:rsid w:val="006309FB"/>
    <w:rsid w:val="0063218B"/>
    <w:rsid w:val="00641D26"/>
    <w:rsid w:val="0064211D"/>
    <w:rsid w:val="00642288"/>
    <w:rsid w:val="006519C3"/>
    <w:rsid w:val="00651EFD"/>
    <w:rsid w:val="006618E3"/>
    <w:rsid w:val="0066220D"/>
    <w:rsid w:val="006656CA"/>
    <w:rsid w:val="00670D1D"/>
    <w:rsid w:val="00672573"/>
    <w:rsid w:val="00672A41"/>
    <w:rsid w:val="00672FD4"/>
    <w:rsid w:val="00673F85"/>
    <w:rsid w:val="0068175B"/>
    <w:rsid w:val="006873E2"/>
    <w:rsid w:val="00692B1E"/>
    <w:rsid w:val="006936B7"/>
    <w:rsid w:val="00694BFD"/>
    <w:rsid w:val="006A1482"/>
    <w:rsid w:val="006B00FF"/>
    <w:rsid w:val="006B0BFC"/>
    <w:rsid w:val="006B67D4"/>
    <w:rsid w:val="006C1389"/>
    <w:rsid w:val="006C2D88"/>
    <w:rsid w:val="006C47A8"/>
    <w:rsid w:val="006C6779"/>
    <w:rsid w:val="006C67B0"/>
    <w:rsid w:val="006D0319"/>
    <w:rsid w:val="006D148B"/>
    <w:rsid w:val="006E5E35"/>
    <w:rsid w:val="006F13E8"/>
    <w:rsid w:val="006F1C68"/>
    <w:rsid w:val="006F7F6D"/>
    <w:rsid w:val="00701541"/>
    <w:rsid w:val="007054C1"/>
    <w:rsid w:val="007060C7"/>
    <w:rsid w:val="00714596"/>
    <w:rsid w:val="00722C2F"/>
    <w:rsid w:val="00723577"/>
    <w:rsid w:val="00724254"/>
    <w:rsid w:val="0072728E"/>
    <w:rsid w:val="007352A1"/>
    <w:rsid w:val="00742547"/>
    <w:rsid w:val="00743A13"/>
    <w:rsid w:val="00744D10"/>
    <w:rsid w:val="007511E3"/>
    <w:rsid w:val="00756AFF"/>
    <w:rsid w:val="00756EDC"/>
    <w:rsid w:val="00757593"/>
    <w:rsid w:val="00762D01"/>
    <w:rsid w:val="00763C51"/>
    <w:rsid w:val="007661F9"/>
    <w:rsid w:val="0077002C"/>
    <w:rsid w:val="00781461"/>
    <w:rsid w:val="007839B4"/>
    <w:rsid w:val="007842C0"/>
    <w:rsid w:val="0078444D"/>
    <w:rsid w:val="0078499E"/>
    <w:rsid w:val="00785116"/>
    <w:rsid w:val="00787053"/>
    <w:rsid w:val="00790476"/>
    <w:rsid w:val="007912F9"/>
    <w:rsid w:val="007935C8"/>
    <w:rsid w:val="00795E34"/>
    <w:rsid w:val="00797F0A"/>
    <w:rsid w:val="007A5342"/>
    <w:rsid w:val="007A6AD6"/>
    <w:rsid w:val="007B05C9"/>
    <w:rsid w:val="007B1763"/>
    <w:rsid w:val="007B44F9"/>
    <w:rsid w:val="007B5B3F"/>
    <w:rsid w:val="007C1BE1"/>
    <w:rsid w:val="007D1C71"/>
    <w:rsid w:val="007D270D"/>
    <w:rsid w:val="007D7BA9"/>
    <w:rsid w:val="007E0A59"/>
    <w:rsid w:val="007E14EC"/>
    <w:rsid w:val="007E468A"/>
    <w:rsid w:val="00800919"/>
    <w:rsid w:val="00813F44"/>
    <w:rsid w:val="0081664B"/>
    <w:rsid w:val="00821FA1"/>
    <w:rsid w:val="008245A1"/>
    <w:rsid w:val="00826D2D"/>
    <w:rsid w:val="00830632"/>
    <w:rsid w:val="008312EC"/>
    <w:rsid w:val="00837871"/>
    <w:rsid w:val="0084385D"/>
    <w:rsid w:val="00843F37"/>
    <w:rsid w:val="00844A2D"/>
    <w:rsid w:val="00844C17"/>
    <w:rsid w:val="00845425"/>
    <w:rsid w:val="00846AFA"/>
    <w:rsid w:val="0085322A"/>
    <w:rsid w:val="008552C3"/>
    <w:rsid w:val="008557FF"/>
    <w:rsid w:val="008649D7"/>
    <w:rsid w:val="008712F1"/>
    <w:rsid w:val="008739B0"/>
    <w:rsid w:val="00874D99"/>
    <w:rsid w:val="008751D3"/>
    <w:rsid w:val="00876572"/>
    <w:rsid w:val="00876E93"/>
    <w:rsid w:val="0088412A"/>
    <w:rsid w:val="008846D0"/>
    <w:rsid w:val="00892681"/>
    <w:rsid w:val="0089607A"/>
    <w:rsid w:val="0089716C"/>
    <w:rsid w:val="008A5DC1"/>
    <w:rsid w:val="008B045B"/>
    <w:rsid w:val="008B21C0"/>
    <w:rsid w:val="008B471E"/>
    <w:rsid w:val="008B5CA0"/>
    <w:rsid w:val="008B65E4"/>
    <w:rsid w:val="008B7493"/>
    <w:rsid w:val="008C60E6"/>
    <w:rsid w:val="008D10B0"/>
    <w:rsid w:val="008D11D0"/>
    <w:rsid w:val="008D1583"/>
    <w:rsid w:val="008E30CA"/>
    <w:rsid w:val="008E5F90"/>
    <w:rsid w:val="008E7238"/>
    <w:rsid w:val="008F115C"/>
    <w:rsid w:val="008F1A7D"/>
    <w:rsid w:val="008F2FAF"/>
    <w:rsid w:val="008F534F"/>
    <w:rsid w:val="008F5850"/>
    <w:rsid w:val="008F76B0"/>
    <w:rsid w:val="00900903"/>
    <w:rsid w:val="009041CE"/>
    <w:rsid w:val="00907CDC"/>
    <w:rsid w:val="00912347"/>
    <w:rsid w:val="009145BF"/>
    <w:rsid w:val="0092764F"/>
    <w:rsid w:val="00927A42"/>
    <w:rsid w:val="00932580"/>
    <w:rsid w:val="00933A6E"/>
    <w:rsid w:val="00933C86"/>
    <w:rsid w:val="00944BF5"/>
    <w:rsid w:val="00947C80"/>
    <w:rsid w:val="009564F7"/>
    <w:rsid w:val="00956BF9"/>
    <w:rsid w:val="009579A9"/>
    <w:rsid w:val="00964852"/>
    <w:rsid w:val="00964E84"/>
    <w:rsid w:val="0096776C"/>
    <w:rsid w:val="009705D2"/>
    <w:rsid w:val="0097203B"/>
    <w:rsid w:val="00972E5A"/>
    <w:rsid w:val="009765A2"/>
    <w:rsid w:val="00985125"/>
    <w:rsid w:val="00986448"/>
    <w:rsid w:val="00986AE7"/>
    <w:rsid w:val="00990BB5"/>
    <w:rsid w:val="00990FE4"/>
    <w:rsid w:val="00991666"/>
    <w:rsid w:val="00991794"/>
    <w:rsid w:val="00995221"/>
    <w:rsid w:val="0099692B"/>
    <w:rsid w:val="009A2576"/>
    <w:rsid w:val="009B074C"/>
    <w:rsid w:val="009B3147"/>
    <w:rsid w:val="009B3A7F"/>
    <w:rsid w:val="009B417E"/>
    <w:rsid w:val="009B536E"/>
    <w:rsid w:val="009B59E9"/>
    <w:rsid w:val="009C46F1"/>
    <w:rsid w:val="009D307D"/>
    <w:rsid w:val="009D422F"/>
    <w:rsid w:val="009D5654"/>
    <w:rsid w:val="009E42CB"/>
    <w:rsid w:val="009E7CF1"/>
    <w:rsid w:val="009F0D13"/>
    <w:rsid w:val="009F3935"/>
    <w:rsid w:val="009F4EA5"/>
    <w:rsid w:val="009F679B"/>
    <w:rsid w:val="00A0620F"/>
    <w:rsid w:val="00A067A8"/>
    <w:rsid w:val="00A11408"/>
    <w:rsid w:val="00A12978"/>
    <w:rsid w:val="00A14849"/>
    <w:rsid w:val="00A14AD3"/>
    <w:rsid w:val="00A21BD3"/>
    <w:rsid w:val="00A22564"/>
    <w:rsid w:val="00A225D1"/>
    <w:rsid w:val="00A24B99"/>
    <w:rsid w:val="00A32BDA"/>
    <w:rsid w:val="00A40EE7"/>
    <w:rsid w:val="00A41E1A"/>
    <w:rsid w:val="00A44E88"/>
    <w:rsid w:val="00A45AB0"/>
    <w:rsid w:val="00A45C34"/>
    <w:rsid w:val="00A46B4C"/>
    <w:rsid w:val="00A5015A"/>
    <w:rsid w:val="00A6211E"/>
    <w:rsid w:val="00A6587F"/>
    <w:rsid w:val="00A712A7"/>
    <w:rsid w:val="00A736C0"/>
    <w:rsid w:val="00A74B1B"/>
    <w:rsid w:val="00A75A17"/>
    <w:rsid w:val="00A91284"/>
    <w:rsid w:val="00A95A51"/>
    <w:rsid w:val="00AB000E"/>
    <w:rsid w:val="00AB12CE"/>
    <w:rsid w:val="00AB26EF"/>
    <w:rsid w:val="00AB33EE"/>
    <w:rsid w:val="00AB5119"/>
    <w:rsid w:val="00AB58F1"/>
    <w:rsid w:val="00AB5BAC"/>
    <w:rsid w:val="00AB7510"/>
    <w:rsid w:val="00AC6638"/>
    <w:rsid w:val="00AC680B"/>
    <w:rsid w:val="00AD1002"/>
    <w:rsid w:val="00AD3733"/>
    <w:rsid w:val="00AF0451"/>
    <w:rsid w:val="00AF1AA3"/>
    <w:rsid w:val="00AF3598"/>
    <w:rsid w:val="00AF6153"/>
    <w:rsid w:val="00AF7CB6"/>
    <w:rsid w:val="00B0457F"/>
    <w:rsid w:val="00B05308"/>
    <w:rsid w:val="00B1219F"/>
    <w:rsid w:val="00B12203"/>
    <w:rsid w:val="00B175F9"/>
    <w:rsid w:val="00B26226"/>
    <w:rsid w:val="00B30A2A"/>
    <w:rsid w:val="00B32FE2"/>
    <w:rsid w:val="00B34AA4"/>
    <w:rsid w:val="00B37EED"/>
    <w:rsid w:val="00B4676F"/>
    <w:rsid w:val="00B52E62"/>
    <w:rsid w:val="00B575F0"/>
    <w:rsid w:val="00B61299"/>
    <w:rsid w:val="00B613C8"/>
    <w:rsid w:val="00B64170"/>
    <w:rsid w:val="00B6709F"/>
    <w:rsid w:val="00B70D91"/>
    <w:rsid w:val="00B72FCA"/>
    <w:rsid w:val="00B82CA4"/>
    <w:rsid w:val="00B878CB"/>
    <w:rsid w:val="00B87EB8"/>
    <w:rsid w:val="00B948B0"/>
    <w:rsid w:val="00B94AA4"/>
    <w:rsid w:val="00BA3B22"/>
    <w:rsid w:val="00BA5137"/>
    <w:rsid w:val="00BA5F00"/>
    <w:rsid w:val="00BB1925"/>
    <w:rsid w:val="00BB1C7F"/>
    <w:rsid w:val="00BB1FC4"/>
    <w:rsid w:val="00BB34B3"/>
    <w:rsid w:val="00BB5211"/>
    <w:rsid w:val="00BC29BB"/>
    <w:rsid w:val="00BC4C96"/>
    <w:rsid w:val="00BC6B59"/>
    <w:rsid w:val="00BD2850"/>
    <w:rsid w:val="00BD3DCB"/>
    <w:rsid w:val="00BD4A9D"/>
    <w:rsid w:val="00BD7E38"/>
    <w:rsid w:val="00BE6937"/>
    <w:rsid w:val="00BF0862"/>
    <w:rsid w:val="00BF2543"/>
    <w:rsid w:val="00BF4710"/>
    <w:rsid w:val="00C03C30"/>
    <w:rsid w:val="00C043B8"/>
    <w:rsid w:val="00C074DA"/>
    <w:rsid w:val="00C10DD7"/>
    <w:rsid w:val="00C1422C"/>
    <w:rsid w:val="00C16702"/>
    <w:rsid w:val="00C278DE"/>
    <w:rsid w:val="00C31457"/>
    <w:rsid w:val="00C3621F"/>
    <w:rsid w:val="00C46B00"/>
    <w:rsid w:val="00C52D74"/>
    <w:rsid w:val="00C61100"/>
    <w:rsid w:val="00C619D7"/>
    <w:rsid w:val="00C62BF0"/>
    <w:rsid w:val="00C71F13"/>
    <w:rsid w:val="00C8208E"/>
    <w:rsid w:val="00C84471"/>
    <w:rsid w:val="00C90B39"/>
    <w:rsid w:val="00C90DB9"/>
    <w:rsid w:val="00C962C2"/>
    <w:rsid w:val="00C97861"/>
    <w:rsid w:val="00CA6648"/>
    <w:rsid w:val="00CB0132"/>
    <w:rsid w:val="00CB7E39"/>
    <w:rsid w:val="00CC25B1"/>
    <w:rsid w:val="00CD0C48"/>
    <w:rsid w:val="00CD1A66"/>
    <w:rsid w:val="00CD29BD"/>
    <w:rsid w:val="00CE6037"/>
    <w:rsid w:val="00CF1088"/>
    <w:rsid w:val="00CF1DA4"/>
    <w:rsid w:val="00CF3762"/>
    <w:rsid w:val="00CF5C2F"/>
    <w:rsid w:val="00D01347"/>
    <w:rsid w:val="00D03137"/>
    <w:rsid w:val="00D05ED1"/>
    <w:rsid w:val="00D11186"/>
    <w:rsid w:val="00D1241C"/>
    <w:rsid w:val="00D134CD"/>
    <w:rsid w:val="00D14BD9"/>
    <w:rsid w:val="00D15977"/>
    <w:rsid w:val="00D16F60"/>
    <w:rsid w:val="00D2084C"/>
    <w:rsid w:val="00D24C17"/>
    <w:rsid w:val="00D31C29"/>
    <w:rsid w:val="00D322C6"/>
    <w:rsid w:val="00D373CE"/>
    <w:rsid w:val="00D4333F"/>
    <w:rsid w:val="00D43DF8"/>
    <w:rsid w:val="00D55401"/>
    <w:rsid w:val="00D61574"/>
    <w:rsid w:val="00D615DD"/>
    <w:rsid w:val="00D7261A"/>
    <w:rsid w:val="00D72650"/>
    <w:rsid w:val="00D72C46"/>
    <w:rsid w:val="00D759F9"/>
    <w:rsid w:val="00D778B2"/>
    <w:rsid w:val="00D80181"/>
    <w:rsid w:val="00D8668F"/>
    <w:rsid w:val="00D917AD"/>
    <w:rsid w:val="00D926EE"/>
    <w:rsid w:val="00D9382A"/>
    <w:rsid w:val="00DA0917"/>
    <w:rsid w:val="00DA5048"/>
    <w:rsid w:val="00DA6755"/>
    <w:rsid w:val="00DB0599"/>
    <w:rsid w:val="00DB429F"/>
    <w:rsid w:val="00DB453F"/>
    <w:rsid w:val="00DC52AB"/>
    <w:rsid w:val="00DC75B9"/>
    <w:rsid w:val="00DD4288"/>
    <w:rsid w:val="00DD56B8"/>
    <w:rsid w:val="00DD7E55"/>
    <w:rsid w:val="00DE1AB9"/>
    <w:rsid w:val="00DE3443"/>
    <w:rsid w:val="00DE52B9"/>
    <w:rsid w:val="00DE774C"/>
    <w:rsid w:val="00DE7823"/>
    <w:rsid w:val="00DF5177"/>
    <w:rsid w:val="00E01C22"/>
    <w:rsid w:val="00E024DA"/>
    <w:rsid w:val="00E06C2B"/>
    <w:rsid w:val="00E06EE7"/>
    <w:rsid w:val="00E11386"/>
    <w:rsid w:val="00E1507D"/>
    <w:rsid w:val="00E16B10"/>
    <w:rsid w:val="00E20E8F"/>
    <w:rsid w:val="00E239FE"/>
    <w:rsid w:val="00E26DB3"/>
    <w:rsid w:val="00E26FA6"/>
    <w:rsid w:val="00E279A6"/>
    <w:rsid w:val="00E32C43"/>
    <w:rsid w:val="00E345B0"/>
    <w:rsid w:val="00E34FFE"/>
    <w:rsid w:val="00E35D8A"/>
    <w:rsid w:val="00E43DFC"/>
    <w:rsid w:val="00E4432B"/>
    <w:rsid w:val="00E46127"/>
    <w:rsid w:val="00E46427"/>
    <w:rsid w:val="00E75DC5"/>
    <w:rsid w:val="00E8337D"/>
    <w:rsid w:val="00E84371"/>
    <w:rsid w:val="00E86A1C"/>
    <w:rsid w:val="00E916EE"/>
    <w:rsid w:val="00E92077"/>
    <w:rsid w:val="00EA28D5"/>
    <w:rsid w:val="00EA3670"/>
    <w:rsid w:val="00EA4896"/>
    <w:rsid w:val="00EA7304"/>
    <w:rsid w:val="00EB15E4"/>
    <w:rsid w:val="00EB518B"/>
    <w:rsid w:val="00EB703F"/>
    <w:rsid w:val="00EC2087"/>
    <w:rsid w:val="00EC2CEB"/>
    <w:rsid w:val="00EC3DFE"/>
    <w:rsid w:val="00EC6342"/>
    <w:rsid w:val="00ED3B40"/>
    <w:rsid w:val="00ED3DA1"/>
    <w:rsid w:val="00EE331D"/>
    <w:rsid w:val="00EE36B1"/>
    <w:rsid w:val="00EE4438"/>
    <w:rsid w:val="00EE5990"/>
    <w:rsid w:val="00EF5E76"/>
    <w:rsid w:val="00F048BC"/>
    <w:rsid w:val="00F05FAE"/>
    <w:rsid w:val="00F065EC"/>
    <w:rsid w:val="00F201CA"/>
    <w:rsid w:val="00F20E78"/>
    <w:rsid w:val="00F21062"/>
    <w:rsid w:val="00F21CD1"/>
    <w:rsid w:val="00F24918"/>
    <w:rsid w:val="00F2663D"/>
    <w:rsid w:val="00F33743"/>
    <w:rsid w:val="00F37555"/>
    <w:rsid w:val="00F379C5"/>
    <w:rsid w:val="00F43635"/>
    <w:rsid w:val="00F47B96"/>
    <w:rsid w:val="00F50F24"/>
    <w:rsid w:val="00F546FA"/>
    <w:rsid w:val="00F54EB9"/>
    <w:rsid w:val="00F57FB9"/>
    <w:rsid w:val="00F60465"/>
    <w:rsid w:val="00F7137A"/>
    <w:rsid w:val="00F728A5"/>
    <w:rsid w:val="00F77B28"/>
    <w:rsid w:val="00F90EFA"/>
    <w:rsid w:val="00F95829"/>
    <w:rsid w:val="00FA2128"/>
    <w:rsid w:val="00FA6B1C"/>
    <w:rsid w:val="00FB337E"/>
    <w:rsid w:val="00FB689B"/>
    <w:rsid w:val="00FB6914"/>
    <w:rsid w:val="00FC41B6"/>
    <w:rsid w:val="00FC632C"/>
    <w:rsid w:val="00FD0D80"/>
    <w:rsid w:val="00FD6464"/>
    <w:rsid w:val="00FD7FA8"/>
    <w:rsid w:val="00FE21E8"/>
    <w:rsid w:val="00FE547E"/>
    <w:rsid w:val="00FE662F"/>
    <w:rsid w:val="00FE684D"/>
    <w:rsid w:val="00FF6CB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57F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48"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48" w:unhideWhenUsed="1"/>
    <w:lsdException w:name="toc 7" w:semiHidden="1" w:uiPriority="48" w:unhideWhenUsed="1"/>
    <w:lsdException w:name="toc 8" w:semiHidden="1" w:uiPriority="48" w:unhideWhenUsed="1"/>
    <w:lsdException w:name="toc 9" w:semiHidden="1" w:uiPriority="48"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4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7"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49"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3" w:qFormat="1"/>
    <w:lsdException w:name="Quote" w:uiPriority="38"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4" w:qFormat="1"/>
    <w:lsdException w:name="Intense Emphasis" w:uiPriority="30" w:qFormat="1"/>
    <w:lsdException w:name="Subtle Reference" w:uiPriority="40" w:qFormat="1"/>
    <w:lsdException w:name="Intense Reference" w:uiPriority="41" w:qFormat="1"/>
    <w:lsdException w:name="Book Title" w:uiPriority="42" w:qFormat="1"/>
    <w:lsdException w:name="Bibliography" w:semiHidden="1" w:uiPriority="46" w:unhideWhenUsed="1"/>
    <w:lsdException w:name="TOC Heading" w:semiHidden="1" w:uiPriority="48"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uiPriority w:val="48"/>
    <w:qFormat/>
    <w:rsid w:val="001A702F"/>
    <w:pPr>
      <w:spacing w:after="0" w:line="240" w:lineRule="auto"/>
    </w:pPr>
    <w:rPr>
      <w:rFonts w:ascii="Times New Roman" w:eastAsia="MS Mincho" w:hAnsi="Times New Roman" w:cs="Times New Roman"/>
    </w:rPr>
  </w:style>
  <w:style w:type="paragraph" w:styleId="1">
    <w:name w:val="heading 1"/>
    <w:basedOn w:val="a0"/>
    <w:next w:val="20"/>
    <w:link w:val="10"/>
    <w:qFormat/>
    <w:rsid w:val="0006373C"/>
    <w:pPr>
      <w:keepNext/>
      <w:keepLines/>
      <w:widowControl w:val="0"/>
      <w:numPr>
        <w:numId w:val="13"/>
      </w:numPr>
      <w:spacing w:after="180"/>
      <w:outlineLvl w:val="0"/>
    </w:pPr>
    <w:rPr>
      <w:rFonts w:ascii="Times New Roman Bold" w:hAnsi="Times New Roman Bold" w:cs="Traditional Arabic"/>
      <w:b/>
      <w:bCs/>
      <w:caps/>
      <w:sz w:val="26"/>
      <w:szCs w:val="30"/>
    </w:rPr>
  </w:style>
  <w:style w:type="paragraph" w:styleId="20">
    <w:name w:val="heading 2"/>
    <w:basedOn w:val="a0"/>
    <w:next w:val="wText1"/>
    <w:link w:val="21"/>
    <w:qFormat/>
    <w:rsid w:val="0006373C"/>
    <w:pPr>
      <w:numPr>
        <w:ilvl w:val="1"/>
        <w:numId w:val="13"/>
      </w:numPr>
      <w:spacing w:after="180"/>
      <w:jc w:val="both"/>
      <w:outlineLvl w:val="1"/>
    </w:pPr>
    <w:rPr>
      <w:rFonts w:cs="Traditional Arabic"/>
      <w:szCs w:val="26"/>
    </w:rPr>
  </w:style>
  <w:style w:type="paragraph" w:styleId="3">
    <w:name w:val="heading 3"/>
    <w:basedOn w:val="a0"/>
    <w:link w:val="30"/>
    <w:qFormat/>
    <w:rsid w:val="0006373C"/>
    <w:pPr>
      <w:numPr>
        <w:ilvl w:val="2"/>
        <w:numId w:val="13"/>
      </w:numPr>
      <w:spacing w:after="180"/>
      <w:jc w:val="both"/>
      <w:outlineLvl w:val="2"/>
    </w:pPr>
    <w:rPr>
      <w:rFonts w:cs="Traditional Arabic"/>
      <w:szCs w:val="26"/>
    </w:rPr>
  </w:style>
  <w:style w:type="paragraph" w:styleId="4">
    <w:name w:val="heading 4"/>
    <w:basedOn w:val="a0"/>
    <w:link w:val="40"/>
    <w:qFormat/>
    <w:rsid w:val="0006373C"/>
    <w:pPr>
      <w:numPr>
        <w:ilvl w:val="3"/>
        <w:numId w:val="13"/>
      </w:numPr>
      <w:spacing w:after="180"/>
      <w:jc w:val="both"/>
      <w:outlineLvl w:val="3"/>
    </w:pPr>
    <w:rPr>
      <w:rFonts w:cs="Traditional Arabic"/>
      <w:szCs w:val="26"/>
    </w:rPr>
  </w:style>
  <w:style w:type="paragraph" w:styleId="5">
    <w:name w:val="heading 5"/>
    <w:basedOn w:val="a0"/>
    <w:link w:val="50"/>
    <w:qFormat/>
    <w:rsid w:val="0006373C"/>
    <w:pPr>
      <w:numPr>
        <w:ilvl w:val="4"/>
        <w:numId w:val="13"/>
      </w:numPr>
      <w:spacing w:after="180"/>
      <w:jc w:val="both"/>
      <w:outlineLvl w:val="4"/>
    </w:pPr>
    <w:rPr>
      <w:rFonts w:cs="Traditional Arabic"/>
      <w:szCs w:val="26"/>
    </w:rPr>
  </w:style>
  <w:style w:type="paragraph" w:styleId="6">
    <w:name w:val="heading 6"/>
    <w:basedOn w:val="a0"/>
    <w:link w:val="60"/>
    <w:qFormat/>
    <w:rsid w:val="0006373C"/>
    <w:pPr>
      <w:numPr>
        <w:ilvl w:val="5"/>
        <w:numId w:val="13"/>
      </w:numPr>
      <w:spacing w:after="180"/>
      <w:jc w:val="both"/>
      <w:outlineLvl w:val="5"/>
    </w:pPr>
    <w:rPr>
      <w:rFonts w:cs="Traditional Arabic"/>
      <w:szCs w:val="26"/>
    </w:rPr>
  </w:style>
  <w:style w:type="paragraph" w:styleId="7">
    <w:name w:val="heading 7"/>
    <w:basedOn w:val="a0"/>
    <w:link w:val="70"/>
    <w:qFormat/>
    <w:rsid w:val="0006373C"/>
    <w:pPr>
      <w:numPr>
        <w:ilvl w:val="6"/>
        <w:numId w:val="13"/>
      </w:numPr>
      <w:spacing w:after="180"/>
      <w:jc w:val="both"/>
      <w:outlineLvl w:val="6"/>
    </w:pPr>
    <w:rPr>
      <w:rFonts w:cs="Traditional Arabic"/>
      <w:szCs w:val="26"/>
    </w:rPr>
  </w:style>
  <w:style w:type="paragraph" w:styleId="8">
    <w:name w:val="heading 8"/>
    <w:basedOn w:val="a0"/>
    <w:link w:val="80"/>
    <w:qFormat/>
    <w:rsid w:val="0006373C"/>
    <w:pPr>
      <w:numPr>
        <w:ilvl w:val="7"/>
        <w:numId w:val="13"/>
      </w:numPr>
      <w:spacing w:after="180"/>
      <w:jc w:val="both"/>
      <w:outlineLvl w:val="7"/>
    </w:pPr>
    <w:rPr>
      <w:rFonts w:cs="Traditional Arabic"/>
      <w:color w:val="000000" w:themeColor="text1"/>
      <w:szCs w:val="26"/>
    </w:rPr>
  </w:style>
  <w:style w:type="paragraph" w:styleId="9">
    <w:name w:val="heading 9"/>
    <w:basedOn w:val="a0"/>
    <w:next w:val="wText"/>
    <w:link w:val="90"/>
    <w:qFormat/>
    <w:rsid w:val="0006373C"/>
    <w:pPr>
      <w:numPr>
        <w:ilvl w:val="8"/>
        <w:numId w:val="13"/>
      </w:numPr>
      <w:spacing w:after="180"/>
      <w:jc w:val="both"/>
      <w:outlineLvl w:val="8"/>
    </w:pPr>
    <w:rPr>
      <w:rFonts w:cs="Traditional Arabic"/>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link w:val="a5"/>
    <w:uiPriority w:val="49"/>
    <w:qFormat/>
    <w:rsid w:val="00375A68"/>
    <w:pPr>
      <w:spacing w:after="0" w:line="240" w:lineRule="auto"/>
    </w:pPr>
    <w:rPr>
      <w:rFonts w:ascii="Times New Roman" w:eastAsia="Times New Roman" w:hAnsi="Times New Roman"/>
      <w:lang w:eastAsia="ja-JP"/>
    </w:rPr>
  </w:style>
  <w:style w:type="paragraph" w:customStyle="1" w:styleId="wText">
    <w:name w:val="wText"/>
    <w:basedOn w:val="a0"/>
    <w:link w:val="wTextChar"/>
    <w:uiPriority w:val="2"/>
    <w:qFormat/>
    <w:rsid w:val="00985125"/>
    <w:pPr>
      <w:spacing w:after="180"/>
      <w:jc w:val="both"/>
    </w:pPr>
  </w:style>
  <w:style w:type="paragraph" w:customStyle="1" w:styleId="wText1">
    <w:name w:val="wText1"/>
    <w:basedOn w:val="a0"/>
    <w:uiPriority w:val="2"/>
    <w:qFormat/>
    <w:rsid w:val="00985125"/>
    <w:pPr>
      <w:spacing w:after="180"/>
      <w:ind w:left="720"/>
      <w:jc w:val="both"/>
    </w:pPr>
  </w:style>
  <w:style w:type="paragraph" w:customStyle="1" w:styleId="wText2">
    <w:name w:val="wText2"/>
    <w:basedOn w:val="a0"/>
    <w:uiPriority w:val="2"/>
    <w:qFormat/>
    <w:rsid w:val="00985125"/>
    <w:pPr>
      <w:spacing w:after="180"/>
      <w:ind w:left="1440"/>
      <w:jc w:val="both"/>
    </w:pPr>
  </w:style>
  <w:style w:type="paragraph" w:customStyle="1" w:styleId="Text2">
    <w:name w:val="Text 2"/>
    <w:basedOn w:val="a0"/>
    <w:semiHidden/>
    <w:rsid w:val="00F05FAE"/>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re">
    <w:name w:val="wCentre"/>
    <w:basedOn w:val="a0"/>
    <w:uiPriority w:val="5"/>
    <w:qFormat/>
    <w:rsid w:val="00985125"/>
    <w:pPr>
      <w:spacing w:after="180"/>
      <w:jc w:val="center"/>
    </w:pPr>
  </w:style>
  <w:style w:type="paragraph" w:customStyle="1" w:styleId="wCentreB">
    <w:name w:val="wCentreB"/>
    <w:basedOn w:val="a0"/>
    <w:uiPriority w:val="6"/>
    <w:qFormat/>
    <w:rsid w:val="00985125"/>
    <w:pPr>
      <w:spacing w:after="180"/>
      <w:jc w:val="center"/>
    </w:pPr>
    <w:rPr>
      <w:b/>
    </w:rPr>
  </w:style>
  <w:style w:type="paragraph" w:customStyle="1" w:styleId="wLeftB">
    <w:name w:val="wLeftB"/>
    <w:basedOn w:val="a0"/>
    <w:uiPriority w:val="10"/>
    <w:qFormat/>
    <w:rsid w:val="00985125"/>
    <w:pPr>
      <w:spacing w:after="180"/>
    </w:pPr>
    <w:rPr>
      <w:b/>
    </w:rPr>
  </w:style>
  <w:style w:type="paragraph" w:customStyle="1" w:styleId="wLeftI">
    <w:name w:val="wLeftI"/>
    <w:basedOn w:val="a0"/>
    <w:uiPriority w:val="10"/>
    <w:qFormat/>
    <w:rsid w:val="00985125"/>
    <w:pPr>
      <w:spacing w:after="180"/>
    </w:pPr>
    <w:rPr>
      <w:i/>
    </w:rPr>
  </w:style>
  <w:style w:type="character" w:customStyle="1" w:styleId="10">
    <w:name w:val="Заголовок 1 Знак"/>
    <w:basedOn w:val="a1"/>
    <w:link w:val="1"/>
    <w:rsid w:val="0006373C"/>
    <w:rPr>
      <w:rFonts w:ascii="Times New Roman Bold" w:eastAsia="MS Mincho" w:hAnsi="Times New Roman Bold" w:cs="Traditional Arabic"/>
      <w:b/>
      <w:bCs/>
      <w:caps/>
      <w:sz w:val="26"/>
      <w:szCs w:val="30"/>
    </w:rPr>
  </w:style>
  <w:style w:type="character" w:customStyle="1" w:styleId="21">
    <w:name w:val="Заголовок 2 Знак"/>
    <w:basedOn w:val="a1"/>
    <w:link w:val="20"/>
    <w:rsid w:val="0006373C"/>
    <w:rPr>
      <w:rFonts w:ascii="Times New Roman" w:eastAsia="MS Mincho" w:hAnsi="Times New Roman" w:cs="Traditional Arabic"/>
      <w:szCs w:val="26"/>
    </w:rPr>
  </w:style>
  <w:style w:type="character" w:customStyle="1" w:styleId="30">
    <w:name w:val="Заголовок 3 Знак"/>
    <w:basedOn w:val="a1"/>
    <w:link w:val="3"/>
    <w:rsid w:val="0006373C"/>
    <w:rPr>
      <w:rFonts w:ascii="Times New Roman" w:eastAsia="MS Mincho" w:hAnsi="Times New Roman" w:cs="Traditional Arabic"/>
      <w:szCs w:val="26"/>
    </w:rPr>
  </w:style>
  <w:style w:type="character" w:customStyle="1" w:styleId="40">
    <w:name w:val="Заголовок 4 Знак"/>
    <w:basedOn w:val="a1"/>
    <w:link w:val="4"/>
    <w:rsid w:val="0006373C"/>
    <w:rPr>
      <w:rFonts w:ascii="Times New Roman" w:eastAsia="MS Mincho" w:hAnsi="Times New Roman" w:cs="Traditional Arabic"/>
      <w:szCs w:val="26"/>
    </w:rPr>
  </w:style>
  <w:style w:type="character" w:customStyle="1" w:styleId="50">
    <w:name w:val="Заголовок 5 Знак"/>
    <w:basedOn w:val="a1"/>
    <w:link w:val="5"/>
    <w:rsid w:val="0006373C"/>
    <w:rPr>
      <w:rFonts w:ascii="Times New Roman" w:eastAsia="MS Mincho" w:hAnsi="Times New Roman" w:cs="Traditional Arabic"/>
      <w:szCs w:val="26"/>
    </w:rPr>
  </w:style>
  <w:style w:type="character" w:customStyle="1" w:styleId="60">
    <w:name w:val="Заголовок 6 Знак"/>
    <w:basedOn w:val="a1"/>
    <w:link w:val="6"/>
    <w:rsid w:val="0006373C"/>
    <w:rPr>
      <w:rFonts w:ascii="Times New Roman" w:eastAsia="MS Mincho" w:hAnsi="Times New Roman" w:cs="Traditional Arabic"/>
      <w:szCs w:val="26"/>
    </w:rPr>
  </w:style>
  <w:style w:type="character" w:customStyle="1" w:styleId="70">
    <w:name w:val="Заголовок 7 Знак"/>
    <w:basedOn w:val="a1"/>
    <w:link w:val="7"/>
    <w:rsid w:val="0006373C"/>
    <w:rPr>
      <w:rFonts w:ascii="Times New Roman" w:eastAsia="MS Mincho" w:hAnsi="Times New Roman" w:cs="Traditional Arabic"/>
      <w:szCs w:val="26"/>
    </w:rPr>
  </w:style>
  <w:style w:type="character" w:customStyle="1" w:styleId="80">
    <w:name w:val="Заголовок 8 Знак"/>
    <w:basedOn w:val="a1"/>
    <w:link w:val="8"/>
    <w:rsid w:val="0006373C"/>
    <w:rPr>
      <w:rFonts w:ascii="Times New Roman" w:eastAsia="MS Mincho" w:hAnsi="Times New Roman" w:cs="Traditional Arabic"/>
      <w:color w:val="000000" w:themeColor="text1"/>
      <w:szCs w:val="26"/>
    </w:rPr>
  </w:style>
  <w:style w:type="character" w:customStyle="1" w:styleId="90">
    <w:name w:val="Заголовок 9 Знак"/>
    <w:basedOn w:val="a1"/>
    <w:link w:val="9"/>
    <w:rsid w:val="0006373C"/>
    <w:rPr>
      <w:rFonts w:ascii="Times New Roman" w:eastAsia="MS Mincho" w:hAnsi="Times New Roman" w:cs="Traditional Arabic"/>
      <w:szCs w:val="26"/>
    </w:rPr>
  </w:style>
  <w:style w:type="paragraph" w:styleId="a6">
    <w:name w:val="Title"/>
    <w:basedOn w:val="a0"/>
    <w:next w:val="a0"/>
    <w:link w:val="a7"/>
    <w:uiPriority w:val="49"/>
    <w:semiHidden/>
    <w:qFormat/>
    <w:rsid w:val="00876572"/>
    <w:pPr>
      <w:pBdr>
        <w:bottom w:val="single" w:sz="8" w:space="4" w:color="00A5D9" w:themeColor="accent1"/>
      </w:pBdr>
      <w:spacing w:after="240"/>
      <w:contextualSpacing/>
      <w:jc w:val="center"/>
    </w:pPr>
    <w:rPr>
      <w:rFonts w:eastAsia="Times New Roman"/>
      <w:b/>
      <w:color w:val="000000" w:themeColor="text1"/>
      <w:spacing w:val="5"/>
      <w:kern w:val="28"/>
      <w:szCs w:val="52"/>
    </w:rPr>
  </w:style>
  <w:style w:type="character" w:customStyle="1" w:styleId="a7">
    <w:name w:val="Заголовок Знак"/>
    <w:basedOn w:val="a1"/>
    <w:link w:val="a6"/>
    <w:uiPriority w:val="49"/>
    <w:semiHidden/>
    <w:rsid w:val="00DE1AB9"/>
    <w:rPr>
      <w:rFonts w:ascii="Times New Roman" w:eastAsia="Times New Roman" w:hAnsi="Times New Roman" w:cs="Times New Roman"/>
      <w:b/>
      <w:color w:val="000000" w:themeColor="text1"/>
      <w:spacing w:val="5"/>
      <w:kern w:val="28"/>
      <w:szCs w:val="52"/>
    </w:rPr>
  </w:style>
  <w:style w:type="paragraph" w:styleId="a8">
    <w:name w:val="Subtitle"/>
    <w:basedOn w:val="a0"/>
    <w:next w:val="a0"/>
    <w:link w:val="a9"/>
    <w:uiPriority w:val="49"/>
    <w:semiHidden/>
    <w:qFormat/>
    <w:rsid w:val="00876572"/>
    <w:pPr>
      <w:numPr>
        <w:ilvl w:val="1"/>
      </w:numPr>
      <w:spacing w:after="240"/>
      <w:jc w:val="center"/>
    </w:pPr>
    <w:rPr>
      <w:rFonts w:eastAsia="Times New Roman"/>
      <w:i/>
      <w:iCs/>
      <w:color w:val="000000" w:themeColor="text1"/>
      <w:spacing w:val="15"/>
      <w:szCs w:val="24"/>
    </w:rPr>
  </w:style>
  <w:style w:type="character" w:customStyle="1" w:styleId="a9">
    <w:name w:val="Подзаголовок Знак"/>
    <w:basedOn w:val="a1"/>
    <w:link w:val="a8"/>
    <w:uiPriority w:val="49"/>
    <w:semiHidden/>
    <w:rsid w:val="00DE1AB9"/>
    <w:rPr>
      <w:rFonts w:ascii="Times New Roman" w:eastAsia="Times New Roman" w:hAnsi="Times New Roman" w:cs="Times New Roman"/>
      <w:i/>
      <w:iCs/>
      <w:color w:val="000000" w:themeColor="text1"/>
      <w:spacing w:val="15"/>
      <w:szCs w:val="24"/>
    </w:rPr>
  </w:style>
  <w:style w:type="character" w:customStyle="1" w:styleId="a5">
    <w:name w:val="Без интервала Знак"/>
    <w:basedOn w:val="a1"/>
    <w:link w:val="a4"/>
    <w:uiPriority w:val="49"/>
    <w:rsid w:val="00375A68"/>
    <w:rPr>
      <w:rFonts w:ascii="Times New Roman" w:eastAsia="Times New Roman" w:hAnsi="Times New Roman"/>
      <w:lang w:eastAsia="ja-JP"/>
    </w:rPr>
  </w:style>
  <w:style w:type="paragraph" w:styleId="aa">
    <w:name w:val="Balloon Text"/>
    <w:basedOn w:val="a0"/>
    <w:link w:val="ab"/>
    <w:uiPriority w:val="99"/>
    <w:semiHidden/>
    <w:unhideWhenUsed/>
    <w:rsid w:val="009765A2"/>
    <w:rPr>
      <w:rFonts w:ascii="Tahoma" w:hAnsi="Tahoma" w:cs="Tahoma"/>
      <w:sz w:val="16"/>
      <w:szCs w:val="16"/>
    </w:rPr>
  </w:style>
  <w:style w:type="character" w:customStyle="1" w:styleId="ab">
    <w:name w:val="Текст выноски Знак"/>
    <w:basedOn w:val="a1"/>
    <w:link w:val="aa"/>
    <w:uiPriority w:val="99"/>
    <w:semiHidden/>
    <w:rsid w:val="009765A2"/>
    <w:rPr>
      <w:rFonts w:ascii="Tahoma" w:hAnsi="Tahoma" w:cs="Tahoma"/>
      <w:sz w:val="16"/>
      <w:szCs w:val="16"/>
    </w:rPr>
  </w:style>
  <w:style w:type="paragraph" w:styleId="ac">
    <w:name w:val="header"/>
    <w:basedOn w:val="a0"/>
    <w:link w:val="ad"/>
    <w:uiPriority w:val="99"/>
    <w:rsid w:val="004B3C22"/>
    <w:pPr>
      <w:jc w:val="both"/>
    </w:pPr>
    <w:rPr>
      <w:rFonts w:eastAsia="Times New Roman"/>
      <w:szCs w:val="20"/>
      <w:lang w:eastAsia="de-DE"/>
    </w:rPr>
  </w:style>
  <w:style w:type="character" w:customStyle="1" w:styleId="ad">
    <w:name w:val="Верхний колонтитул Знак"/>
    <w:basedOn w:val="a1"/>
    <w:link w:val="ac"/>
    <w:uiPriority w:val="99"/>
    <w:rsid w:val="008B7493"/>
    <w:rPr>
      <w:rFonts w:ascii="Times New Roman" w:eastAsia="Times New Roman" w:hAnsi="Times New Roman" w:cs="Times New Roman"/>
      <w:szCs w:val="20"/>
      <w:lang w:eastAsia="de-DE"/>
    </w:rPr>
  </w:style>
  <w:style w:type="paragraph" w:styleId="ae">
    <w:name w:val="footer"/>
    <w:basedOn w:val="a0"/>
    <w:link w:val="af"/>
    <w:uiPriority w:val="99"/>
    <w:rsid w:val="001241E8"/>
    <w:pPr>
      <w:tabs>
        <w:tab w:val="center" w:pos="4536"/>
        <w:tab w:val="right" w:pos="9072"/>
      </w:tabs>
      <w:jc w:val="center"/>
    </w:pPr>
    <w:rPr>
      <w:rFonts w:eastAsia="Times New Roman"/>
      <w:sz w:val="16"/>
      <w:szCs w:val="20"/>
      <w:lang w:eastAsia="de-DE"/>
    </w:rPr>
  </w:style>
  <w:style w:type="character" w:customStyle="1" w:styleId="af">
    <w:name w:val="Нижний колонтитул Знак"/>
    <w:basedOn w:val="a1"/>
    <w:link w:val="ae"/>
    <w:uiPriority w:val="99"/>
    <w:rsid w:val="001241E8"/>
    <w:rPr>
      <w:rFonts w:ascii="Times New Roman" w:eastAsia="Times New Roman" w:hAnsi="Times New Roman" w:cs="Times New Roman"/>
      <w:sz w:val="16"/>
      <w:szCs w:val="20"/>
      <w:lang w:eastAsia="de-DE"/>
    </w:rPr>
  </w:style>
  <w:style w:type="paragraph" w:customStyle="1" w:styleId="wHang">
    <w:name w:val="wHang"/>
    <w:basedOn w:val="a0"/>
    <w:uiPriority w:val="9"/>
    <w:qFormat/>
    <w:rsid w:val="00985125"/>
    <w:pPr>
      <w:tabs>
        <w:tab w:val="left" w:leader="dot" w:pos="3240"/>
      </w:tabs>
      <w:spacing w:after="180"/>
      <w:ind w:left="3240" w:hanging="3240"/>
      <w:jc w:val="both"/>
    </w:pPr>
  </w:style>
  <w:style w:type="paragraph" w:customStyle="1" w:styleId="wHangFollow">
    <w:name w:val="wHangFollow"/>
    <w:basedOn w:val="a0"/>
    <w:uiPriority w:val="9"/>
    <w:qFormat/>
    <w:rsid w:val="00985125"/>
    <w:pPr>
      <w:spacing w:after="180"/>
      <w:ind w:left="3240"/>
      <w:jc w:val="both"/>
    </w:pPr>
  </w:style>
  <w:style w:type="paragraph" w:customStyle="1" w:styleId="WCPageNumber">
    <w:name w:val="WCPageNumber"/>
    <w:link w:val="WCPageNumberChar"/>
    <w:uiPriority w:val="99"/>
    <w:rsid w:val="00422980"/>
    <w:rPr>
      <w:rFonts w:ascii="Times New Roman" w:hAnsi="Times New Roman" w:cs="Times New Roman"/>
      <w:sz w:val="24"/>
    </w:rPr>
  </w:style>
  <w:style w:type="character" w:customStyle="1" w:styleId="WCPageNumberChar">
    <w:name w:val="WCPageNumber Char"/>
    <w:basedOn w:val="a1"/>
    <w:link w:val="WCPageNumber"/>
    <w:uiPriority w:val="99"/>
    <w:rsid w:val="008B7493"/>
    <w:rPr>
      <w:rFonts w:ascii="Times New Roman" w:hAnsi="Times New Roman" w:cs="Times New Roman"/>
      <w:sz w:val="24"/>
    </w:rPr>
  </w:style>
  <w:style w:type="paragraph" w:customStyle="1" w:styleId="wQuote1">
    <w:name w:val="wQuote1"/>
    <w:basedOn w:val="a0"/>
    <w:uiPriority w:val="4"/>
    <w:qFormat/>
    <w:rsid w:val="00E1507D"/>
    <w:pPr>
      <w:spacing w:after="180"/>
      <w:ind w:left="720"/>
      <w:jc w:val="both"/>
    </w:pPr>
    <w:rPr>
      <w:i/>
    </w:rPr>
  </w:style>
  <w:style w:type="paragraph" w:customStyle="1" w:styleId="wQuote2">
    <w:name w:val="wQuote2"/>
    <w:basedOn w:val="a0"/>
    <w:uiPriority w:val="4"/>
    <w:qFormat/>
    <w:rsid w:val="00985125"/>
    <w:pPr>
      <w:spacing w:after="180"/>
      <w:ind w:left="1440"/>
      <w:jc w:val="both"/>
    </w:pPr>
    <w:rPr>
      <w:i/>
    </w:rPr>
  </w:style>
  <w:style w:type="paragraph" w:customStyle="1" w:styleId="wQuote3">
    <w:name w:val="wQuote3"/>
    <w:basedOn w:val="a0"/>
    <w:uiPriority w:val="4"/>
    <w:qFormat/>
    <w:rsid w:val="00985125"/>
    <w:pPr>
      <w:spacing w:after="180"/>
      <w:ind w:left="2160"/>
      <w:jc w:val="both"/>
    </w:pPr>
    <w:rPr>
      <w:i/>
    </w:rPr>
  </w:style>
  <w:style w:type="paragraph" w:customStyle="1" w:styleId="wText3">
    <w:name w:val="wText3"/>
    <w:basedOn w:val="a0"/>
    <w:uiPriority w:val="2"/>
    <w:qFormat/>
    <w:rsid w:val="00985125"/>
    <w:pPr>
      <w:spacing w:after="180"/>
      <w:ind w:left="2160"/>
      <w:jc w:val="both"/>
    </w:pPr>
  </w:style>
  <w:style w:type="paragraph" w:customStyle="1" w:styleId="wBullet">
    <w:name w:val="wBullet"/>
    <w:basedOn w:val="a0"/>
    <w:uiPriority w:val="7"/>
    <w:qFormat/>
    <w:rsid w:val="00846AFA"/>
    <w:pPr>
      <w:numPr>
        <w:numId w:val="1"/>
      </w:numPr>
      <w:spacing w:after="180"/>
      <w:ind w:hanging="720"/>
      <w:jc w:val="both"/>
    </w:pPr>
  </w:style>
  <w:style w:type="paragraph" w:customStyle="1" w:styleId="wBullet1">
    <w:name w:val="wBullet1"/>
    <w:basedOn w:val="a0"/>
    <w:uiPriority w:val="7"/>
    <w:qFormat/>
    <w:rsid w:val="00846AFA"/>
    <w:pPr>
      <w:numPr>
        <w:numId w:val="2"/>
      </w:numPr>
      <w:spacing w:after="180"/>
      <w:ind w:left="1440" w:hanging="720"/>
      <w:jc w:val="both"/>
    </w:pPr>
  </w:style>
  <w:style w:type="paragraph" w:customStyle="1" w:styleId="wBullet2">
    <w:name w:val="wBullet2"/>
    <w:basedOn w:val="a0"/>
    <w:uiPriority w:val="7"/>
    <w:qFormat/>
    <w:rsid w:val="00714596"/>
    <w:pPr>
      <w:numPr>
        <w:numId w:val="3"/>
      </w:numPr>
      <w:spacing w:after="180"/>
      <w:ind w:left="2160" w:hanging="720"/>
      <w:jc w:val="both"/>
    </w:pPr>
  </w:style>
  <w:style w:type="paragraph" w:customStyle="1" w:styleId="wBullet3">
    <w:name w:val="wBullet3"/>
    <w:basedOn w:val="a0"/>
    <w:uiPriority w:val="7"/>
    <w:qFormat/>
    <w:rsid w:val="00846AFA"/>
    <w:pPr>
      <w:numPr>
        <w:numId w:val="4"/>
      </w:numPr>
      <w:spacing w:after="180"/>
      <w:ind w:left="2880" w:hanging="720"/>
      <w:jc w:val="both"/>
    </w:pPr>
  </w:style>
  <w:style w:type="paragraph" w:customStyle="1" w:styleId="DraftLineWC">
    <w:name w:val="DraftLineW&amp;C"/>
    <w:basedOn w:val="a0"/>
    <w:uiPriority w:val="99"/>
    <w:semiHidden/>
    <w:rsid w:val="003A6750"/>
    <w:pPr>
      <w:framePr w:w="5328" w:hSpace="187" w:vSpace="187" w:wrap="around" w:vAnchor="page" w:hAnchor="page" w:x="5761" w:y="721"/>
      <w:jc w:val="right"/>
    </w:pPr>
    <w:rPr>
      <w:rFonts w:eastAsia="Times New Roman"/>
      <w:sz w:val="20"/>
      <w:szCs w:val="24"/>
    </w:rPr>
  </w:style>
  <w:style w:type="paragraph" w:styleId="11">
    <w:name w:val="toc 1"/>
    <w:basedOn w:val="a0"/>
    <w:next w:val="a0"/>
    <w:autoRedefine/>
    <w:uiPriority w:val="39"/>
    <w:unhideWhenUsed/>
    <w:rsid w:val="007E468A"/>
    <w:pPr>
      <w:tabs>
        <w:tab w:val="left" w:pos="720"/>
        <w:tab w:val="right" w:leader="dot" w:pos="8681"/>
      </w:tabs>
      <w:spacing w:before="120"/>
      <w:ind w:left="720" w:right="386" w:hanging="720"/>
    </w:pPr>
    <w:rPr>
      <w:noProof/>
    </w:rPr>
  </w:style>
  <w:style w:type="paragraph" w:styleId="22">
    <w:name w:val="toc 2"/>
    <w:basedOn w:val="a0"/>
    <w:next w:val="a0"/>
    <w:autoRedefine/>
    <w:uiPriority w:val="39"/>
    <w:unhideWhenUsed/>
    <w:rsid w:val="008F534F"/>
    <w:pPr>
      <w:tabs>
        <w:tab w:val="left" w:pos="720"/>
        <w:tab w:val="right" w:leader="dot" w:pos="4536"/>
      </w:tabs>
      <w:snapToGrid w:val="0"/>
      <w:ind w:left="720" w:hanging="720"/>
      <w:contextualSpacing/>
    </w:pPr>
  </w:style>
  <w:style w:type="paragraph" w:customStyle="1" w:styleId="Definition1">
    <w:name w:val="Definition 1"/>
    <w:basedOn w:val="a0"/>
    <w:uiPriority w:val="2"/>
    <w:qFormat/>
    <w:rsid w:val="00795E34"/>
    <w:pPr>
      <w:numPr>
        <w:numId w:val="11"/>
      </w:numPr>
      <w:spacing w:after="180"/>
      <w:jc w:val="both"/>
    </w:pPr>
  </w:style>
  <w:style w:type="paragraph" w:customStyle="1" w:styleId="Definition2">
    <w:name w:val="Definition 2"/>
    <w:basedOn w:val="a0"/>
    <w:uiPriority w:val="2"/>
    <w:qFormat/>
    <w:rsid w:val="00795E34"/>
    <w:pPr>
      <w:numPr>
        <w:ilvl w:val="1"/>
        <w:numId w:val="11"/>
      </w:numPr>
      <w:spacing w:after="180"/>
      <w:jc w:val="both"/>
    </w:pPr>
  </w:style>
  <w:style w:type="paragraph" w:customStyle="1" w:styleId="Definition3">
    <w:name w:val="Definition 3"/>
    <w:basedOn w:val="a0"/>
    <w:uiPriority w:val="2"/>
    <w:qFormat/>
    <w:rsid w:val="00795E34"/>
    <w:pPr>
      <w:numPr>
        <w:ilvl w:val="2"/>
        <w:numId w:val="11"/>
      </w:numPr>
      <w:spacing w:after="180"/>
      <w:jc w:val="both"/>
    </w:pPr>
  </w:style>
  <w:style w:type="paragraph" w:customStyle="1" w:styleId="Definition4">
    <w:name w:val="Definition 4"/>
    <w:basedOn w:val="a0"/>
    <w:uiPriority w:val="2"/>
    <w:qFormat/>
    <w:rsid w:val="00795E34"/>
    <w:pPr>
      <w:numPr>
        <w:ilvl w:val="3"/>
        <w:numId w:val="11"/>
      </w:numPr>
      <w:spacing w:after="180"/>
      <w:jc w:val="both"/>
    </w:pPr>
  </w:style>
  <w:style w:type="paragraph" w:customStyle="1" w:styleId="Definition5">
    <w:name w:val="Definition 5"/>
    <w:basedOn w:val="a0"/>
    <w:uiPriority w:val="2"/>
    <w:qFormat/>
    <w:rsid w:val="00795E34"/>
    <w:pPr>
      <w:numPr>
        <w:ilvl w:val="4"/>
        <w:numId w:val="11"/>
      </w:numPr>
      <w:spacing w:after="180"/>
      <w:jc w:val="both"/>
    </w:pPr>
  </w:style>
  <w:style w:type="paragraph" w:customStyle="1" w:styleId="Definition6">
    <w:name w:val="Definition 6"/>
    <w:basedOn w:val="a0"/>
    <w:uiPriority w:val="2"/>
    <w:qFormat/>
    <w:rsid w:val="00795E34"/>
    <w:pPr>
      <w:numPr>
        <w:ilvl w:val="5"/>
        <w:numId w:val="11"/>
      </w:numPr>
      <w:spacing w:after="180"/>
      <w:jc w:val="both"/>
    </w:pPr>
  </w:style>
  <w:style w:type="paragraph" w:customStyle="1" w:styleId="wCoverNotice">
    <w:name w:val="wCoverNotice"/>
    <w:basedOn w:val="a0"/>
    <w:next w:val="a0"/>
    <w:uiPriority w:val="19"/>
    <w:rsid w:val="00E86A1C"/>
    <w:pPr>
      <w:spacing w:after="960"/>
      <w:ind w:left="720" w:right="720"/>
      <w:jc w:val="center"/>
    </w:pPr>
    <w:rPr>
      <w:rFonts w:eastAsia="Times New Roman"/>
      <w:szCs w:val="24"/>
    </w:rPr>
  </w:style>
  <w:style w:type="paragraph" w:customStyle="1" w:styleId="wCoverCentre">
    <w:name w:val="wCoverCentre"/>
    <w:basedOn w:val="a0"/>
    <w:next w:val="wCoverParties"/>
    <w:uiPriority w:val="19"/>
    <w:rsid w:val="00E86A1C"/>
    <w:pPr>
      <w:spacing w:after="480"/>
      <w:jc w:val="center"/>
    </w:pPr>
    <w:rPr>
      <w:rFonts w:eastAsia="Times New Roman"/>
      <w:szCs w:val="24"/>
    </w:rPr>
  </w:style>
  <w:style w:type="paragraph" w:customStyle="1" w:styleId="wCoverParties">
    <w:name w:val="wCoverParties"/>
    <w:basedOn w:val="a0"/>
    <w:next w:val="wCoverRole"/>
    <w:uiPriority w:val="20"/>
    <w:rsid w:val="00E86A1C"/>
    <w:pPr>
      <w:jc w:val="center"/>
    </w:pPr>
    <w:rPr>
      <w:rFonts w:eastAsia="Times New Roman"/>
      <w:b/>
      <w:sz w:val="28"/>
      <w:szCs w:val="24"/>
    </w:rPr>
  </w:style>
  <w:style w:type="paragraph" w:customStyle="1" w:styleId="wCoverRole">
    <w:name w:val="wCoverRole"/>
    <w:basedOn w:val="a0"/>
    <w:next w:val="wCoverParties"/>
    <w:uiPriority w:val="21"/>
    <w:rsid w:val="00E86A1C"/>
    <w:pPr>
      <w:spacing w:after="480"/>
      <w:jc w:val="center"/>
    </w:pPr>
    <w:rPr>
      <w:rFonts w:eastAsia="Times New Roman"/>
      <w:szCs w:val="24"/>
    </w:rPr>
  </w:style>
  <w:style w:type="paragraph" w:customStyle="1" w:styleId="wCoverTitle1">
    <w:name w:val="wCoverTitle1"/>
    <w:basedOn w:val="a0"/>
    <w:next w:val="wCoverTitle2"/>
    <w:uiPriority w:val="19"/>
    <w:rsid w:val="00E86A1C"/>
    <w:pPr>
      <w:spacing w:after="120"/>
      <w:jc w:val="center"/>
    </w:pPr>
    <w:rPr>
      <w:rFonts w:eastAsia="Times New Roman"/>
      <w:b/>
      <w:sz w:val="40"/>
      <w:szCs w:val="24"/>
    </w:rPr>
  </w:style>
  <w:style w:type="paragraph" w:customStyle="1" w:styleId="wCoverTitle2">
    <w:name w:val="wCoverTitle2"/>
    <w:basedOn w:val="a0"/>
    <w:next w:val="wCoverCentre"/>
    <w:uiPriority w:val="19"/>
    <w:rsid w:val="00E86A1C"/>
    <w:pPr>
      <w:spacing w:after="240"/>
      <w:jc w:val="center"/>
    </w:pPr>
    <w:rPr>
      <w:rFonts w:eastAsia="Times New Roman" w:cs="Arial"/>
      <w:sz w:val="32"/>
      <w:szCs w:val="32"/>
    </w:rPr>
  </w:style>
  <w:style w:type="paragraph" w:customStyle="1" w:styleId="wLogoHeader">
    <w:name w:val="wLogoHeader"/>
    <w:basedOn w:val="a0"/>
    <w:uiPriority w:val="48"/>
    <w:qFormat/>
    <w:rsid w:val="00E86A1C"/>
    <w:pPr>
      <w:spacing w:before="360" w:after="960" w:line="360" w:lineRule="auto"/>
      <w:jc w:val="right"/>
    </w:pPr>
  </w:style>
  <w:style w:type="paragraph" w:customStyle="1" w:styleId="wCoverAddress">
    <w:name w:val="wCoverAddress"/>
    <w:basedOn w:val="a0"/>
    <w:uiPriority w:val="22"/>
    <w:rsid w:val="00E86A1C"/>
    <w:pPr>
      <w:jc w:val="center"/>
    </w:pPr>
    <w:rPr>
      <w:rFonts w:eastAsia="Times New Roman"/>
      <w:sz w:val="20"/>
      <w:szCs w:val="24"/>
    </w:rPr>
  </w:style>
  <w:style w:type="numbering" w:styleId="111111">
    <w:name w:val="Outline List 2"/>
    <w:basedOn w:val="a3"/>
    <w:uiPriority w:val="99"/>
    <w:semiHidden/>
    <w:unhideWhenUsed/>
    <w:rsid w:val="00E86A1C"/>
    <w:pPr>
      <w:numPr>
        <w:numId w:val="5"/>
      </w:numPr>
    </w:pPr>
  </w:style>
  <w:style w:type="numbering" w:styleId="1ai">
    <w:name w:val="Outline List 1"/>
    <w:basedOn w:val="a3"/>
    <w:uiPriority w:val="99"/>
    <w:semiHidden/>
    <w:unhideWhenUsed/>
    <w:rsid w:val="00E86A1C"/>
    <w:pPr>
      <w:numPr>
        <w:numId w:val="6"/>
      </w:numPr>
    </w:pPr>
  </w:style>
  <w:style w:type="paragraph" w:customStyle="1" w:styleId="wTOCtitle">
    <w:name w:val="wTOCtitle"/>
    <w:basedOn w:val="a0"/>
    <w:next w:val="wTOCpage"/>
    <w:uiPriority w:val="13"/>
    <w:rsid w:val="00E86A1C"/>
    <w:pPr>
      <w:jc w:val="center"/>
    </w:pPr>
    <w:rPr>
      <w:rFonts w:eastAsia="Times New Roman"/>
      <w:b/>
      <w:sz w:val="26"/>
      <w:szCs w:val="24"/>
    </w:rPr>
  </w:style>
  <w:style w:type="paragraph" w:customStyle="1" w:styleId="wTOCpage">
    <w:name w:val="wTOCpage"/>
    <w:basedOn w:val="a0"/>
    <w:next w:val="a0"/>
    <w:uiPriority w:val="15"/>
    <w:rsid w:val="001A702F"/>
    <w:pPr>
      <w:spacing w:after="180"/>
      <w:jc w:val="right"/>
    </w:pPr>
    <w:rPr>
      <w:rFonts w:ascii="Times New Roman Bold" w:eastAsia="Times New Roman" w:hAnsi="Times New Roman Bold"/>
      <w:b/>
      <w:szCs w:val="24"/>
    </w:rPr>
  </w:style>
  <w:style w:type="paragraph" w:customStyle="1" w:styleId="wSignTitle">
    <w:name w:val="wSignTitle"/>
    <w:basedOn w:val="a0"/>
    <w:uiPriority w:val="12"/>
    <w:rsid w:val="00E86A1C"/>
    <w:pPr>
      <w:keepNext/>
      <w:spacing w:before="600"/>
      <w:jc w:val="both"/>
    </w:pPr>
    <w:rPr>
      <w:rFonts w:eastAsia="Times New Roman"/>
      <w:b/>
      <w:szCs w:val="24"/>
    </w:rPr>
  </w:style>
  <w:style w:type="paragraph" w:customStyle="1" w:styleId="wSignLine">
    <w:name w:val="wSignLine"/>
    <w:basedOn w:val="wText"/>
    <w:next w:val="wExecution"/>
    <w:uiPriority w:val="13"/>
    <w:rsid w:val="00E86A1C"/>
    <w:pPr>
      <w:tabs>
        <w:tab w:val="left" w:leader="dot" w:pos="3600"/>
      </w:tabs>
      <w:spacing w:before="800" w:after="0"/>
    </w:pPr>
    <w:rPr>
      <w:rFonts w:eastAsia="Times New Roman"/>
      <w:szCs w:val="20"/>
    </w:rPr>
  </w:style>
  <w:style w:type="paragraph" w:customStyle="1" w:styleId="wExecution">
    <w:name w:val="wExecution"/>
    <w:basedOn w:val="a0"/>
    <w:uiPriority w:val="13"/>
    <w:rsid w:val="00E86A1C"/>
    <w:pPr>
      <w:spacing w:after="240"/>
    </w:pPr>
    <w:rPr>
      <w:rFonts w:eastAsia="Times New Roman"/>
      <w:szCs w:val="24"/>
    </w:rPr>
  </w:style>
  <w:style w:type="paragraph" w:styleId="31">
    <w:name w:val="toc 3"/>
    <w:basedOn w:val="a0"/>
    <w:next w:val="a0"/>
    <w:autoRedefine/>
    <w:uiPriority w:val="39"/>
    <w:unhideWhenUsed/>
    <w:rsid w:val="008F5850"/>
    <w:pPr>
      <w:tabs>
        <w:tab w:val="left" w:pos="1134"/>
        <w:tab w:val="right" w:leader="dot" w:pos="4536"/>
      </w:tabs>
      <w:spacing w:before="120"/>
      <w:ind w:left="1134" w:hanging="1134"/>
    </w:pPr>
    <w:rPr>
      <w:b/>
      <w:bCs/>
      <w:noProof/>
      <w:color w:val="000000" w:themeColor="text1"/>
    </w:rPr>
  </w:style>
  <w:style w:type="paragraph" w:styleId="41">
    <w:name w:val="toc 4"/>
    <w:basedOn w:val="a0"/>
    <w:next w:val="a0"/>
    <w:autoRedefine/>
    <w:uiPriority w:val="39"/>
    <w:unhideWhenUsed/>
    <w:rsid w:val="008F5850"/>
    <w:pPr>
      <w:tabs>
        <w:tab w:val="left" w:pos="709"/>
        <w:tab w:val="right" w:leader="dot" w:pos="4536"/>
      </w:tabs>
      <w:ind w:left="709" w:hanging="709"/>
    </w:pPr>
    <w:rPr>
      <w:noProof/>
    </w:rPr>
  </w:style>
  <w:style w:type="paragraph" w:styleId="51">
    <w:name w:val="toc 5"/>
    <w:basedOn w:val="a0"/>
    <w:next w:val="a0"/>
    <w:autoRedefine/>
    <w:uiPriority w:val="39"/>
    <w:unhideWhenUsed/>
    <w:rsid w:val="00011622"/>
    <w:pPr>
      <w:spacing w:after="100"/>
      <w:ind w:left="960"/>
    </w:pPr>
  </w:style>
  <w:style w:type="paragraph" w:styleId="61">
    <w:name w:val="toc 6"/>
    <w:basedOn w:val="a0"/>
    <w:next w:val="a0"/>
    <w:autoRedefine/>
    <w:uiPriority w:val="48"/>
    <w:semiHidden/>
    <w:unhideWhenUsed/>
    <w:rsid w:val="00011622"/>
    <w:pPr>
      <w:spacing w:after="100"/>
      <w:ind w:left="1200"/>
    </w:pPr>
  </w:style>
  <w:style w:type="paragraph" w:styleId="71">
    <w:name w:val="toc 7"/>
    <w:basedOn w:val="a0"/>
    <w:next w:val="a0"/>
    <w:autoRedefine/>
    <w:uiPriority w:val="48"/>
    <w:semiHidden/>
    <w:unhideWhenUsed/>
    <w:rsid w:val="00011622"/>
    <w:pPr>
      <w:spacing w:after="100"/>
      <w:ind w:left="1440"/>
    </w:pPr>
  </w:style>
  <w:style w:type="paragraph" w:styleId="81">
    <w:name w:val="toc 8"/>
    <w:basedOn w:val="a0"/>
    <w:next w:val="a0"/>
    <w:autoRedefine/>
    <w:uiPriority w:val="48"/>
    <w:semiHidden/>
    <w:unhideWhenUsed/>
    <w:rsid w:val="00011622"/>
    <w:pPr>
      <w:spacing w:after="100"/>
      <w:ind w:left="1680"/>
    </w:pPr>
  </w:style>
  <w:style w:type="paragraph" w:styleId="91">
    <w:name w:val="toc 9"/>
    <w:basedOn w:val="a0"/>
    <w:next w:val="a0"/>
    <w:autoRedefine/>
    <w:uiPriority w:val="48"/>
    <w:semiHidden/>
    <w:unhideWhenUsed/>
    <w:rsid w:val="00011622"/>
    <w:pPr>
      <w:spacing w:after="100"/>
      <w:ind w:left="1920"/>
    </w:pPr>
  </w:style>
  <w:style w:type="paragraph" w:customStyle="1" w:styleId="wCoverDate">
    <w:name w:val="wCoverDate"/>
    <w:basedOn w:val="a0"/>
    <w:next w:val="wCoverTitle1"/>
    <w:uiPriority w:val="19"/>
    <w:qFormat/>
    <w:rsid w:val="000B1632"/>
    <w:pPr>
      <w:spacing w:before="960" w:after="1200"/>
      <w:jc w:val="center"/>
    </w:pPr>
    <w:rPr>
      <w:b/>
      <w:bCs/>
      <w:sz w:val="24"/>
      <w:szCs w:val="24"/>
    </w:rPr>
  </w:style>
  <w:style w:type="paragraph" w:customStyle="1" w:styleId="wBullet4">
    <w:name w:val="wBullet4"/>
    <w:basedOn w:val="a0"/>
    <w:uiPriority w:val="8"/>
    <w:qFormat/>
    <w:rsid w:val="00E1507D"/>
    <w:pPr>
      <w:numPr>
        <w:numId w:val="7"/>
      </w:numPr>
      <w:spacing w:after="180"/>
      <w:ind w:left="3600" w:hanging="720"/>
      <w:jc w:val="both"/>
    </w:pPr>
  </w:style>
  <w:style w:type="paragraph" w:customStyle="1" w:styleId="wText4">
    <w:name w:val="wText4"/>
    <w:basedOn w:val="a0"/>
    <w:uiPriority w:val="2"/>
    <w:qFormat/>
    <w:rsid w:val="00821FA1"/>
    <w:pPr>
      <w:spacing w:after="180"/>
      <w:ind w:left="2880"/>
      <w:jc w:val="both"/>
    </w:pPr>
  </w:style>
  <w:style w:type="character" w:styleId="af0">
    <w:name w:val="footnote reference"/>
    <w:basedOn w:val="a1"/>
    <w:uiPriority w:val="99"/>
    <w:unhideWhenUsed/>
    <w:rsid w:val="001241E8"/>
    <w:rPr>
      <w:vertAlign w:val="superscript"/>
    </w:rPr>
  </w:style>
  <w:style w:type="paragraph" w:styleId="af1">
    <w:name w:val="footnote text"/>
    <w:basedOn w:val="a0"/>
    <w:link w:val="af2"/>
    <w:uiPriority w:val="99"/>
    <w:unhideWhenUsed/>
    <w:rsid w:val="00F21CD1"/>
    <w:pPr>
      <w:spacing w:after="60"/>
      <w:ind w:left="357" w:hanging="357"/>
      <w:jc w:val="both"/>
    </w:pPr>
    <w:rPr>
      <w:sz w:val="18"/>
      <w:szCs w:val="20"/>
    </w:rPr>
  </w:style>
  <w:style w:type="character" w:customStyle="1" w:styleId="af2">
    <w:name w:val="Текст сноски Знак"/>
    <w:basedOn w:val="a1"/>
    <w:link w:val="af1"/>
    <w:uiPriority w:val="99"/>
    <w:rsid w:val="00F21CD1"/>
    <w:rPr>
      <w:rFonts w:ascii="Times New Roman" w:eastAsia="MS Mincho" w:hAnsi="Times New Roman" w:cs="Traditional Arabic"/>
      <w:sz w:val="18"/>
      <w:szCs w:val="20"/>
      <w:lang w:val="de-DE"/>
    </w:rPr>
  </w:style>
  <w:style w:type="table" w:styleId="af3">
    <w:name w:val="Table Grid"/>
    <w:basedOn w:val="a2"/>
    <w:rsid w:val="002A2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hibit1">
    <w:name w:val="Exhibit 1"/>
    <w:basedOn w:val="a0"/>
    <w:next w:val="Exhibit2"/>
    <w:uiPriority w:val="29"/>
    <w:qFormat/>
    <w:rsid w:val="00BC6B59"/>
    <w:pPr>
      <w:keepNext/>
      <w:keepLines/>
      <w:numPr>
        <w:numId w:val="14"/>
      </w:numPr>
      <w:spacing w:after="180"/>
      <w:jc w:val="both"/>
    </w:pPr>
    <w:rPr>
      <w:rFonts w:ascii="Times New Roman Bold" w:hAnsi="Times New Roman Bold" w:cs="Traditional Arabic"/>
      <w:b/>
      <w:bCs/>
      <w:caps/>
      <w:sz w:val="26"/>
      <w:szCs w:val="30"/>
    </w:rPr>
  </w:style>
  <w:style w:type="paragraph" w:customStyle="1" w:styleId="Exhibit2">
    <w:name w:val="Exhibit 2"/>
    <w:basedOn w:val="a0"/>
    <w:next w:val="wText1"/>
    <w:uiPriority w:val="29"/>
    <w:qFormat/>
    <w:rsid w:val="00BC6B59"/>
    <w:pPr>
      <w:numPr>
        <w:ilvl w:val="1"/>
        <w:numId w:val="14"/>
      </w:numPr>
      <w:spacing w:after="180"/>
      <w:jc w:val="both"/>
    </w:pPr>
    <w:rPr>
      <w:rFonts w:cs="Traditional Arabic"/>
      <w:szCs w:val="26"/>
      <w:lang w:val="ru-RU"/>
    </w:rPr>
  </w:style>
  <w:style w:type="paragraph" w:customStyle="1" w:styleId="Exhibit3">
    <w:name w:val="Exhibit 3"/>
    <w:basedOn w:val="a0"/>
    <w:uiPriority w:val="29"/>
    <w:qFormat/>
    <w:rsid w:val="00BC6B59"/>
    <w:pPr>
      <w:numPr>
        <w:ilvl w:val="2"/>
        <w:numId w:val="14"/>
      </w:numPr>
      <w:spacing w:after="180"/>
      <w:jc w:val="both"/>
    </w:pPr>
    <w:rPr>
      <w:rFonts w:cs="Traditional Arabic"/>
      <w:szCs w:val="26"/>
      <w:lang w:val="ru-RU"/>
    </w:rPr>
  </w:style>
  <w:style w:type="paragraph" w:customStyle="1" w:styleId="Exhibit4">
    <w:name w:val="Exhibit 4"/>
    <w:basedOn w:val="a0"/>
    <w:uiPriority w:val="29"/>
    <w:qFormat/>
    <w:rsid w:val="00BC6B59"/>
    <w:pPr>
      <w:numPr>
        <w:ilvl w:val="3"/>
        <w:numId w:val="14"/>
      </w:numPr>
      <w:spacing w:after="180"/>
    </w:pPr>
    <w:rPr>
      <w:rFonts w:cs="Traditional Arabic"/>
      <w:iCs/>
      <w:szCs w:val="26"/>
    </w:rPr>
  </w:style>
  <w:style w:type="paragraph" w:customStyle="1" w:styleId="Exhibit5">
    <w:name w:val="Exhibit 5"/>
    <w:basedOn w:val="a0"/>
    <w:uiPriority w:val="29"/>
    <w:qFormat/>
    <w:rsid w:val="00BC6B59"/>
    <w:pPr>
      <w:numPr>
        <w:ilvl w:val="4"/>
        <w:numId w:val="14"/>
      </w:numPr>
      <w:spacing w:after="180"/>
    </w:pPr>
    <w:rPr>
      <w:rFonts w:cs="Traditional Arabic"/>
      <w:szCs w:val="26"/>
    </w:rPr>
  </w:style>
  <w:style w:type="paragraph" w:customStyle="1" w:styleId="Exhibit6">
    <w:name w:val="Exhibit 6"/>
    <w:basedOn w:val="a0"/>
    <w:uiPriority w:val="29"/>
    <w:qFormat/>
    <w:rsid w:val="00BC6B59"/>
    <w:pPr>
      <w:numPr>
        <w:ilvl w:val="5"/>
        <w:numId w:val="14"/>
      </w:numPr>
      <w:spacing w:after="180"/>
    </w:pPr>
    <w:rPr>
      <w:rFonts w:cs="Traditional Arabic"/>
      <w:szCs w:val="26"/>
    </w:rPr>
  </w:style>
  <w:style w:type="paragraph" w:customStyle="1" w:styleId="Exhibit7">
    <w:name w:val="Exhibit 7"/>
    <w:basedOn w:val="a0"/>
    <w:uiPriority w:val="29"/>
    <w:qFormat/>
    <w:rsid w:val="00BC6B59"/>
    <w:pPr>
      <w:numPr>
        <w:ilvl w:val="6"/>
        <w:numId w:val="14"/>
      </w:numPr>
      <w:spacing w:after="180"/>
    </w:pPr>
    <w:rPr>
      <w:rFonts w:cs="Traditional Arabic"/>
      <w:szCs w:val="26"/>
    </w:rPr>
  </w:style>
  <w:style w:type="paragraph" w:customStyle="1" w:styleId="Exhibit8">
    <w:name w:val="Exhibit 8"/>
    <w:basedOn w:val="a0"/>
    <w:uiPriority w:val="29"/>
    <w:qFormat/>
    <w:rsid w:val="00BC6B59"/>
    <w:pPr>
      <w:numPr>
        <w:ilvl w:val="7"/>
        <w:numId w:val="14"/>
      </w:numPr>
      <w:spacing w:after="180"/>
    </w:pPr>
    <w:rPr>
      <w:rFonts w:cs="Traditional Arabic"/>
      <w:szCs w:val="26"/>
    </w:rPr>
  </w:style>
  <w:style w:type="paragraph" w:customStyle="1" w:styleId="Exhibit9">
    <w:name w:val="Exhibit 9"/>
    <w:basedOn w:val="a0"/>
    <w:uiPriority w:val="29"/>
    <w:qFormat/>
    <w:rsid w:val="00BC6B59"/>
    <w:pPr>
      <w:numPr>
        <w:ilvl w:val="8"/>
        <w:numId w:val="14"/>
      </w:numPr>
      <w:spacing w:after="180"/>
    </w:pPr>
    <w:rPr>
      <w:rFonts w:cs="Traditional Arabic"/>
      <w:szCs w:val="26"/>
    </w:rPr>
  </w:style>
  <w:style w:type="paragraph" w:customStyle="1" w:styleId="Schedule1">
    <w:name w:val="Schedule 1"/>
    <w:basedOn w:val="a0"/>
    <w:next w:val="a0"/>
    <w:uiPriority w:val="30"/>
    <w:qFormat/>
    <w:rsid w:val="008F534F"/>
    <w:pPr>
      <w:keepNext/>
      <w:numPr>
        <w:numId w:val="8"/>
      </w:numPr>
      <w:spacing w:after="360"/>
      <w:jc w:val="both"/>
    </w:pPr>
    <w:rPr>
      <w:rFonts w:ascii="Times New Roman Bold" w:hAnsi="Times New Roman Bold" w:cs="Times New Roman Bold"/>
      <w:b/>
      <w:bCs/>
      <w:sz w:val="26"/>
    </w:rPr>
  </w:style>
  <w:style w:type="paragraph" w:customStyle="1" w:styleId="Schedule2">
    <w:name w:val="Schedule 2"/>
    <w:basedOn w:val="a0"/>
    <w:next w:val="a0"/>
    <w:uiPriority w:val="30"/>
    <w:qFormat/>
    <w:rsid w:val="008F534F"/>
    <w:pPr>
      <w:keepNext/>
      <w:numPr>
        <w:ilvl w:val="1"/>
        <w:numId w:val="8"/>
      </w:numPr>
      <w:spacing w:after="240"/>
    </w:pPr>
    <w:rPr>
      <w:b/>
      <w:bCs/>
    </w:rPr>
  </w:style>
  <w:style w:type="paragraph" w:customStyle="1" w:styleId="Schedule3">
    <w:name w:val="Schedule 3"/>
    <w:basedOn w:val="a0"/>
    <w:next w:val="wText1"/>
    <w:uiPriority w:val="30"/>
    <w:qFormat/>
    <w:rsid w:val="008F534F"/>
    <w:pPr>
      <w:numPr>
        <w:ilvl w:val="2"/>
        <w:numId w:val="8"/>
      </w:numPr>
      <w:spacing w:after="180"/>
      <w:jc w:val="both"/>
    </w:pPr>
  </w:style>
  <w:style w:type="paragraph" w:customStyle="1" w:styleId="Schedule4">
    <w:name w:val="Schedule 4"/>
    <w:basedOn w:val="a0"/>
    <w:next w:val="wText2"/>
    <w:uiPriority w:val="30"/>
    <w:qFormat/>
    <w:rsid w:val="008F534F"/>
    <w:pPr>
      <w:numPr>
        <w:ilvl w:val="3"/>
        <w:numId w:val="8"/>
      </w:numPr>
      <w:spacing w:after="180"/>
      <w:jc w:val="both"/>
    </w:pPr>
    <w:rPr>
      <w:iCs/>
    </w:rPr>
  </w:style>
  <w:style w:type="paragraph" w:customStyle="1" w:styleId="Schedule5">
    <w:name w:val="Schedule 5"/>
    <w:basedOn w:val="a0"/>
    <w:uiPriority w:val="30"/>
    <w:qFormat/>
    <w:rsid w:val="008F534F"/>
    <w:pPr>
      <w:numPr>
        <w:ilvl w:val="4"/>
        <w:numId w:val="8"/>
      </w:numPr>
      <w:spacing w:after="180"/>
      <w:jc w:val="both"/>
    </w:pPr>
  </w:style>
  <w:style w:type="paragraph" w:customStyle="1" w:styleId="Schedule6">
    <w:name w:val="Schedule 6"/>
    <w:basedOn w:val="a0"/>
    <w:uiPriority w:val="30"/>
    <w:qFormat/>
    <w:rsid w:val="008F534F"/>
    <w:pPr>
      <w:numPr>
        <w:ilvl w:val="5"/>
        <w:numId w:val="8"/>
      </w:numPr>
      <w:spacing w:after="180"/>
      <w:jc w:val="both"/>
    </w:pPr>
  </w:style>
  <w:style w:type="paragraph" w:customStyle="1" w:styleId="Schedule7">
    <w:name w:val="Schedule 7"/>
    <w:basedOn w:val="a0"/>
    <w:uiPriority w:val="30"/>
    <w:qFormat/>
    <w:rsid w:val="008F534F"/>
    <w:pPr>
      <w:numPr>
        <w:ilvl w:val="6"/>
        <w:numId w:val="8"/>
      </w:numPr>
      <w:spacing w:after="180"/>
      <w:jc w:val="both"/>
    </w:pPr>
  </w:style>
  <w:style w:type="paragraph" w:customStyle="1" w:styleId="Schedule8">
    <w:name w:val="Schedule 8"/>
    <w:basedOn w:val="a0"/>
    <w:uiPriority w:val="30"/>
    <w:qFormat/>
    <w:rsid w:val="008F534F"/>
    <w:pPr>
      <w:numPr>
        <w:ilvl w:val="7"/>
        <w:numId w:val="8"/>
      </w:numPr>
      <w:spacing w:after="180"/>
      <w:jc w:val="both"/>
    </w:pPr>
  </w:style>
  <w:style w:type="paragraph" w:customStyle="1" w:styleId="Schedule9">
    <w:name w:val="Schedule 9"/>
    <w:basedOn w:val="a0"/>
    <w:uiPriority w:val="30"/>
    <w:qFormat/>
    <w:rsid w:val="008F534F"/>
    <w:pPr>
      <w:numPr>
        <w:ilvl w:val="8"/>
        <w:numId w:val="8"/>
      </w:numPr>
      <w:spacing w:after="180"/>
      <w:jc w:val="both"/>
    </w:pPr>
  </w:style>
  <w:style w:type="paragraph" w:customStyle="1" w:styleId="Annex1">
    <w:name w:val="Annex 1"/>
    <w:basedOn w:val="a0"/>
    <w:next w:val="a0"/>
    <w:uiPriority w:val="31"/>
    <w:qFormat/>
    <w:rsid w:val="008F534F"/>
    <w:pPr>
      <w:keepNext/>
      <w:numPr>
        <w:numId w:val="9"/>
      </w:numPr>
      <w:spacing w:after="360"/>
      <w:jc w:val="both"/>
    </w:pPr>
    <w:rPr>
      <w:rFonts w:ascii="Times New Roman Bold" w:hAnsi="Times New Roman Bold" w:cs="Times New Roman Bold"/>
      <w:b/>
      <w:bCs/>
      <w:sz w:val="26"/>
    </w:rPr>
  </w:style>
  <w:style w:type="paragraph" w:customStyle="1" w:styleId="Annex2">
    <w:name w:val="Annex 2"/>
    <w:basedOn w:val="a0"/>
    <w:next w:val="wText1"/>
    <w:uiPriority w:val="31"/>
    <w:qFormat/>
    <w:rsid w:val="008F534F"/>
    <w:pPr>
      <w:keepNext/>
      <w:numPr>
        <w:ilvl w:val="1"/>
        <w:numId w:val="9"/>
      </w:numPr>
      <w:spacing w:after="240"/>
      <w:jc w:val="both"/>
    </w:pPr>
    <w:rPr>
      <w:b/>
      <w:bCs/>
    </w:rPr>
  </w:style>
  <w:style w:type="paragraph" w:customStyle="1" w:styleId="Annex3">
    <w:name w:val="Annex 3"/>
    <w:basedOn w:val="a0"/>
    <w:next w:val="wText1"/>
    <w:uiPriority w:val="31"/>
    <w:qFormat/>
    <w:rsid w:val="008F534F"/>
    <w:pPr>
      <w:numPr>
        <w:ilvl w:val="2"/>
        <w:numId w:val="9"/>
      </w:numPr>
      <w:spacing w:after="180"/>
      <w:jc w:val="both"/>
    </w:pPr>
  </w:style>
  <w:style w:type="paragraph" w:customStyle="1" w:styleId="Annex4">
    <w:name w:val="Annex 4"/>
    <w:basedOn w:val="a0"/>
    <w:next w:val="wText2"/>
    <w:uiPriority w:val="31"/>
    <w:qFormat/>
    <w:rsid w:val="008F534F"/>
    <w:pPr>
      <w:numPr>
        <w:ilvl w:val="3"/>
        <w:numId w:val="9"/>
      </w:numPr>
      <w:spacing w:after="180"/>
      <w:jc w:val="both"/>
    </w:pPr>
    <w:rPr>
      <w:iCs/>
    </w:rPr>
  </w:style>
  <w:style w:type="paragraph" w:customStyle="1" w:styleId="Annex5">
    <w:name w:val="Annex 5"/>
    <w:basedOn w:val="a0"/>
    <w:uiPriority w:val="31"/>
    <w:qFormat/>
    <w:rsid w:val="008F534F"/>
    <w:pPr>
      <w:numPr>
        <w:ilvl w:val="4"/>
        <w:numId w:val="9"/>
      </w:numPr>
      <w:spacing w:after="180"/>
      <w:jc w:val="both"/>
    </w:pPr>
  </w:style>
  <w:style w:type="paragraph" w:customStyle="1" w:styleId="Annex6">
    <w:name w:val="Annex 6"/>
    <w:basedOn w:val="a0"/>
    <w:uiPriority w:val="31"/>
    <w:qFormat/>
    <w:rsid w:val="008F534F"/>
    <w:pPr>
      <w:numPr>
        <w:ilvl w:val="5"/>
        <w:numId w:val="9"/>
      </w:numPr>
      <w:spacing w:after="180"/>
      <w:jc w:val="both"/>
    </w:pPr>
  </w:style>
  <w:style w:type="paragraph" w:customStyle="1" w:styleId="Annex7">
    <w:name w:val="Annex 7"/>
    <w:basedOn w:val="a0"/>
    <w:uiPriority w:val="31"/>
    <w:qFormat/>
    <w:rsid w:val="008F534F"/>
    <w:pPr>
      <w:numPr>
        <w:ilvl w:val="6"/>
        <w:numId w:val="9"/>
      </w:numPr>
      <w:spacing w:after="180"/>
      <w:jc w:val="both"/>
    </w:pPr>
  </w:style>
  <w:style w:type="paragraph" w:customStyle="1" w:styleId="Annex8">
    <w:name w:val="Annex 8"/>
    <w:basedOn w:val="a0"/>
    <w:uiPriority w:val="31"/>
    <w:qFormat/>
    <w:rsid w:val="008F534F"/>
    <w:pPr>
      <w:numPr>
        <w:ilvl w:val="7"/>
        <w:numId w:val="9"/>
      </w:numPr>
      <w:spacing w:after="180"/>
      <w:jc w:val="both"/>
    </w:pPr>
  </w:style>
  <w:style w:type="paragraph" w:customStyle="1" w:styleId="Annex9">
    <w:name w:val="Annex 9"/>
    <w:basedOn w:val="a0"/>
    <w:uiPriority w:val="31"/>
    <w:qFormat/>
    <w:rsid w:val="008F534F"/>
    <w:pPr>
      <w:numPr>
        <w:ilvl w:val="8"/>
        <w:numId w:val="9"/>
      </w:numPr>
      <w:spacing w:after="180"/>
      <w:jc w:val="both"/>
    </w:pPr>
  </w:style>
  <w:style w:type="character" w:styleId="af4">
    <w:name w:val="Hyperlink"/>
    <w:basedOn w:val="a1"/>
    <w:uiPriority w:val="99"/>
    <w:unhideWhenUsed/>
    <w:rsid w:val="00375A68"/>
    <w:rPr>
      <w:rFonts w:ascii="Times New Roman" w:hAnsi="Times New Roman"/>
      <w:color w:val="0000FF" w:themeColor="hyperlink"/>
      <w:sz w:val="22"/>
      <w:u w:val="single"/>
    </w:rPr>
  </w:style>
  <w:style w:type="paragraph" w:customStyle="1" w:styleId="Appendix1">
    <w:name w:val="Appendix 1"/>
    <w:basedOn w:val="a0"/>
    <w:next w:val="Appendix2"/>
    <w:uiPriority w:val="32"/>
    <w:qFormat/>
    <w:rsid w:val="008F5850"/>
    <w:pPr>
      <w:keepNext/>
      <w:numPr>
        <w:numId w:val="10"/>
      </w:numPr>
      <w:spacing w:after="360"/>
      <w:jc w:val="both"/>
    </w:pPr>
    <w:rPr>
      <w:b/>
      <w:bCs/>
      <w:sz w:val="26"/>
    </w:rPr>
  </w:style>
  <w:style w:type="paragraph" w:customStyle="1" w:styleId="Appendix2">
    <w:name w:val="Appendix 2"/>
    <w:basedOn w:val="a0"/>
    <w:next w:val="Appendix3"/>
    <w:uiPriority w:val="32"/>
    <w:qFormat/>
    <w:rsid w:val="008F5850"/>
    <w:pPr>
      <w:keepNext/>
      <w:numPr>
        <w:ilvl w:val="1"/>
        <w:numId w:val="10"/>
      </w:numPr>
      <w:spacing w:after="240"/>
      <w:jc w:val="both"/>
    </w:pPr>
    <w:rPr>
      <w:b/>
      <w:bCs/>
    </w:rPr>
  </w:style>
  <w:style w:type="paragraph" w:customStyle="1" w:styleId="Appendix3">
    <w:name w:val="Appendix 3"/>
    <w:basedOn w:val="a0"/>
    <w:next w:val="wText1"/>
    <w:uiPriority w:val="32"/>
    <w:qFormat/>
    <w:rsid w:val="008F5850"/>
    <w:pPr>
      <w:numPr>
        <w:ilvl w:val="2"/>
        <w:numId w:val="10"/>
      </w:numPr>
      <w:spacing w:after="180"/>
      <w:jc w:val="both"/>
    </w:pPr>
  </w:style>
  <w:style w:type="paragraph" w:customStyle="1" w:styleId="Appendix4">
    <w:name w:val="Appendix 4"/>
    <w:basedOn w:val="a0"/>
    <w:next w:val="wText2"/>
    <w:uiPriority w:val="32"/>
    <w:qFormat/>
    <w:rsid w:val="008F5850"/>
    <w:pPr>
      <w:numPr>
        <w:ilvl w:val="3"/>
        <w:numId w:val="10"/>
      </w:numPr>
      <w:spacing w:after="180"/>
      <w:jc w:val="both"/>
    </w:pPr>
    <w:rPr>
      <w:iCs/>
    </w:rPr>
  </w:style>
  <w:style w:type="paragraph" w:customStyle="1" w:styleId="Appendix5">
    <w:name w:val="Appendix 5"/>
    <w:basedOn w:val="a0"/>
    <w:uiPriority w:val="32"/>
    <w:qFormat/>
    <w:rsid w:val="008F5850"/>
    <w:pPr>
      <w:numPr>
        <w:ilvl w:val="4"/>
        <w:numId w:val="10"/>
      </w:numPr>
      <w:spacing w:after="180"/>
      <w:jc w:val="both"/>
    </w:pPr>
  </w:style>
  <w:style w:type="paragraph" w:customStyle="1" w:styleId="Appendix6">
    <w:name w:val="Appendix 6"/>
    <w:basedOn w:val="a0"/>
    <w:uiPriority w:val="32"/>
    <w:qFormat/>
    <w:rsid w:val="008F5850"/>
    <w:pPr>
      <w:numPr>
        <w:ilvl w:val="5"/>
        <w:numId w:val="10"/>
      </w:numPr>
      <w:spacing w:after="180"/>
      <w:jc w:val="both"/>
    </w:pPr>
  </w:style>
  <w:style w:type="paragraph" w:customStyle="1" w:styleId="Appendix7">
    <w:name w:val="Appendix 7"/>
    <w:basedOn w:val="a0"/>
    <w:uiPriority w:val="32"/>
    <w:qFormat/>
    <w:rsid w:val="008F5850"/>
    <w:pPr>
      <w:numPr>
        <w:ilvl w:val="6"/>
        <w:numId w:val="10"/>
      </w:numPr>
      <w:spacing w:after="180"/>
      <w:jc w:val="both"/>
    </w:pPr>
  </w:style>
  <w:style w:type="paragraph" w:customStyle="1" w:styleId="Appendix8">
    <w:name w:val="Appendix 8"/>
    <w:basedOn w:val="a0"/>
    <w:uiPriority w:val="32"/>
    <w:qFormat/>
    <w:rsid w:val="008F5850"/>
    <w:pPr>
      <w:numPr>
        <w:ilvl w:val="7"/>
        <w:numId w:val="10"/>
      </w:numPr>
      <w:spacing w:after="180"/>
      <w:jc w:val="both"/>
    </w:pPr>
  </w:style>
  <w:style w:type="paragraph" w:customStyle="1" w:styleId="Appendix9">
    <w:name w:val="Appendix 9"/>
    <w:basedOn w:val="a0"/>
    <w:uiPriority w:val="32"/>
    <w:qFormat/>
    <w:rsid w:val="008F5850"/>
    <w:pPr>
      <w:numPr>
        <w:ilvl w:val="8"/>
        <w:numId w:val="10"/>
      </w:numPr>
      <w:spacing w:after="180"/>
      <w:jc w:val="both"/>
    </w:pPr>
  </w:style>
  <w:style w:type="paragraph" w:customStyle="1" w:styleId="Parties">
    <w:name w:val="Parties"/>
    <w:basedOn w:val="a0"/>
    <w:uiPriority w:val="2"/>
    <w:qFormat/>
    <w:rsid w:val="00795E34"/>
    <w:pPr>
      <w:numPr>
        <w:ilvl w:val="7"/>
        <w:numId w:val="11"/>
      </w:numPr>
      <w:spacing w:after="180"/>
      <w:jc w:val="both"/>
    </w:pPr>
  </w:style>
  <w:style w:type="paragraph" w:customStyle="1" w:styleId="Recitals">
    <w:name w:val="Recitals"/>
    <w:basedOn w:val="a0"/>
    <w:uiPriority w:val="2"/>
    <w:qFormat/>
    <w:rsid w:val="00795E34"/>
    <w:pPr>
      <w:numPr>
        <w:ilvl w:val="8"/>
        <w:numId w:val="11"/>
      </w:numPr>
      <w:spacing w:after="180"/>
      <w:jc w:val="both"/>
    </w:pPr>
  </w:style>
  <w:style w:type="paragraph" w:customStyle="1" w:styleId="Definition7">
    <w:name w:val="Definition 7"/>
    <w:basedOn w:val="a0"/>
    <w:uiPriority w:val="2"/>
    <w:qFormat/>
    <w:rsid w:val="00795E34"/>
    <w:pPr>
      <w:numPr>
        <w:ilvl w:val="6"/>
        <w:numId w:val="11"/>
      </w:numPr>
      <w:spacing w:after="180"/>
      <w:jc w:val="both"/>
    </w:pPr>
  </w:style>
  <w:style w:type="paragraph" w:customStyle="1" w:styleId="wList1">
    <w:name w:val="wList1"/>
    <w:basedOn w:val="a0"/>
    <w:uiPriority w:val="7"/>
    <w:qFormat/>
    <w:rsid w:val="00795E34"/>
    <w:pPr>
      <w:numPr>
        <w:numId w:val="12"/>
      </w:numPr>
      <w:spacing w:after="180"/>
      <w:jc w:val="both"/>
    </w:pPr>
  </w:style>
  <w:style w:type="paragraph" w:customStyle="1" w:styleId="wList2">
    <w:name w:val="wList2"/>
    <w:basedOn w:val="a0"/>
    <w:uiPriority w:val="7"/>
    <w:qFormat/>
    <w:rsid w:val="00795E34"/>
    <w:pPr>
      <w:numPr>
        <w:ilvl w:val="1"/>
        <w:numId w:val="12"/>
      </w:numPr>
      <w:spacing w:after="180"/>
      <w:jc w:val="both"/>
    </w:pPr>
  </w:style>
  <w:style w:type="paragraph" w:customStyle="1" w:styleId="wList3">
    <w:name w:val="wList3"/>
    <w:basedOn w:val="a0"/>
    <w:uiPriority w:val="7"/>
    <w:qFormat/>
    <w:rsid w:val="00795E34"/>
    <w:pPr>
      <w:numPr>
        <w:ilvl w:val="2"/>
        <w:numId w:val="12"/>
      </w:numPr>
      <w:spacing w:after="180"/>
      <w:jc w:val="both"/>
    </w:pPr>
  </w:style>
  <w:style w:type="paragraph" w:customStyle="1" w:styleId="wList4">
    <w:name w:val="wList4"/>
    <w:basedOn w:val="a0"/>
    <w:uiPriority w:val="7"/>
    <w:qFormat/>
    <w:rsid w:val="00795E34"/>
    <w:pPr>
      <w:numPr>
        <w:ilvl w:val="3"/>
        <w:numId w:val="12"/>
      </w:numPr>
      <w:spacing w:after="180"/>
      <w:jc w:val="both"/>
    </w:pPr>
  </w:style>
  <w:style w:type="paragraph" w:customStyle="1" w:styleId="wList5">
    <w:name w:val="wList5"/>
    <w:basedOn w:val="a0"/>
    <w:uiPriority w:val="7"/>
    <w:qFormat/>
    <w:rsid w:val="00795E34"/>
    <w:pPr>
      <w:numPr>
        <w:ilvl w:val="4"/>
        <w:numId w:val="12"/>
      </w:numPr>
      <w:spacing w:after="180"/>
      <w:jc w:val="both"/>
    </w:pPr>
  </w:style>
  <w:style w:type="paragraph" w:customStyle="1" w:styleId="wList6">
    <w:name w:val="wList6"/>
    <w:basedOn w:val="a0"/>
    <w:uiPriority w:val="7"/>
    <w:qFormat/>
    <w:rsid w:val="00795E34"/>
    <w:pPr>
      <w:numPr>
        <w:ilvl w:val="5"/>
        <w:numId w:val="12"/>
      </w:numPr>
      <w:spacing w:after="180"/>
      <w:jc w:val="both"/>
    </w:pPr>
  </w:style>
  <w:style w:type="paragraph" w:customStyle="1" w:styleId="wList7">
    <w:name w:val="wList7"/>
    <w:basedOn w:val="a0"/>
    <w:uiPriority w:val="7"/>
    <w:qFormat/>
    <w:rsid w:val="00795E34"/>
    <w:pPr>
      <w:numPr>
        <w:ilvl w:val="6"/>
        <w:numId w:val="12"/>
      </w:numPr>
      <w:spacing w:after="180"/>
      <w:jc w:val="both"/>
    </w:pPr>
  </w:style>
  <w:style w:type="character" w:customStyle="1" w:styleId="wTextChar">
    <w:name w:val="wText Char"/>
    <w:basedOn w:val="a1"/>
    <w:link w:val="wText"/>
    <w:uiPriority w:val="1"/>
    <w:rsid w:val="00152A5E"/>
    <w:rPr>
      <w:rFonts w:ascii="Times New Roman" w:eastAsia="MS Mincho" w:hAnsi="Times New Roman" w:cs="Times New Roman"/>
    </w:rPr>
  </w:style>
  <w:style w:type="character" w:styleId="af5">
    <w:name w:val="Strong"/>
    <w:basedOn w:val="a1"/>
    <w:uiPriority w:val="22"/>
    <w:qFormat/>
    <w:rsid w:val="00826D2D"/>
    <w:rPr>
      <w:b/>
      <w:bCs/>
    </w:rPr>
  </w:style>
  <w:style w:type="paragraph" w:customStyle="1" w:styleId="ConsNormal">
    <w:name w:val="ConsNormal"/>
    <w:rsid w:val="00523B9D"/>
    <w:pPr>
      <w:widowControl w:val="0"/>
      <w:autoSpaceDE w:val="0"/>
      <w:autoSpaceDN w:val="0"/>
      <w:adjustRightInd w:val="0"/>
      <w:spacing w:after="0" w:line="240" w:lineRule="auto"/>
      <w:ind w:right="19772" w:firstLine="720"/>
    </w:pPr>
    <w:rPr>
      <w:rFonts w:ascii="Arial" w:eastAsia="Times New Roman" w:hAnsi="Arial" w:cs="Arial"/>
      <w:sz w:val="20"/>
      <w:szCs w:val="20"/>
      <w:lang w:val="ru-RU"/>
    </w:rPr>
  </w:style>
  <w:style w:type="character" w:customStyle="1" w:styleId="FontStyle76">
    <w:name w:val="Font Style76"/>
    <w:rsid w:val="00800919"/>
    <w:rPr>
      <w:rFonts w:ascii="Times New Roman" w:hAnsi="Times New Roman" w:cs="Times New Roman"/>
      <w:b/>
      <w:sz w:val="20"/>
    </w:rPr>
  </w:style>
  <w:style w:type="character" w:styleId="af6">
    <w:name w:val="annotation reference"/>
    <w:basedOn w:val="a1"/>
    <w:semiHidden/>
    <w:unhideWhenUsed/>
    <w:rsid w:val="00D24C17"/>
    <w:rPr>
      <w:sz w:val="16"/>
      <w:szCs w:val="16"/>
    </w:rPr>
  </w:style>
  <w:style w:type="paragraph" w:styleId="af7">
    <w:name w:val="annotation text"/>
    <w:basedOn w:val="a0"/>
    <w:link w:val="af8"/>
    <w:semiHidden/>
    <w:unhideWhenUsed/>
    <w:rsid w:val="00D24C17"/>
    <w:rPr>
      <w:sz w:val="20"/>
      <w:szCs w:val="20"/>
    </w:rPr>
  </w:style>
  <w:style w:type="character" w:customStyle="1" w:styleId="af8">
    <w:name w:val="Текст примечания Знак"/>
    <w:basedOn w:val="a1"/>
    <w:link w:val="af7"/>
    <w:semiHidden/>
    <w:rsid w:val="00D24C17"/>
    <w:rPr>
      <w:rFonts w:ascii="Times New Roman" w:eastAsia="MS Mincho" w:hAnsi="Times New Roman" w:cs="Times New Roman"/>
      <w:sz w:val="20"/>
      <w:szCs w:val="20"/>
    </w:rPr>
  </w:style>
  <w:style w:type="paragraph" w:styleId="af9">
    <w:name w:val="annotation subject"/>
    <w:basedOn w:val="af7"/>
    <w:next w:val="af7"/>
    <w:link w:val="afa"/>
    <w:uiPriority w:val="99"/>
    <w:semiHidden/>
    <w:unhideWhenUsed/>
    <w:rsid w:val="00D24C17"/>
    <w:rPr>
      <w:b/>
      <w:bCs/>
    </w:rPr>
  </w:style>
  <w:style w:type="character" w:customStyle="1" w:styleId="afa">
    <w:name w:val="Тема примечания Знак"/>
    <w:basedOn w:val="af8"/>
    <w:link w:val="af9"/>
    <w:uiPriority w:val="99"/>
    <w:semiHidden/>
    <w:rsid w:val="00D24C17"/>
    <w:rPr>
      <w:rFonts w:ascii="Times New Roman" w:eastAsia="MS Mincho" w:hAnsi="Times New Roman" w:cs="Times New Roman"/>
      <w:b/>
      <w:bCs/>
      <w:sz w:val="20"/>
      <w:szCs w:val="20"/>
    </w:rPr>
  </w:style>
  <w:style w:type="paragraph" w:styleId="afb">
    <w:name w:val="Revision"/>
    <w:hidden/>
    <w:uiPriority w:val="99"/>
    <w:semiHidden/>
    <w:rsid w:val="00D24C17"/>
    <w:pPr>
      <w:spacing w:after="0" w:line="240" w:lineRule="auto"/>
    </w:pPr>
    <w:rPr>
      <w:rFonts w:ascii="Times New Roman" w:eastAsia="MS Mincho" w:hAnsi="Times New Roman" w:cs="Times New Roman"/>
    </w:rPr>
  </w:style>
  <w:style w:type="paragraph" w:customStyle="1" w:styleId="ScheduleL1">
    <w:name w:val="Schedule L1"/>
    <w:basedOn w:val="a0"/>
    <w:qFormat/>
    <w:rsid w:val="0089607A"/>
    <w:pPr>
      <w:numPr>
        <w:numId w:val="15"/>
      </w:numPr>
      <w:adjustRightInd w:val="0"/>
      <w:spacing w:after="240"/>
      <w:jc w:val="both"/>
      <w:outlineLvl w:val="0"/>
    </w:pPr>
    <w:rPr>
      <w:rFonts w:eastAsia="STZhongsong"/>
      <w:szCs w:val="20"/>
      <w:lang w:val="en-GB" w:eastAsia="zh-CN"/>
    </w:rPr>
  </w:style>
  <w:style w:type="paragraph" w:customStyle="1" w:styleId="ScheduleL2">
    <w:name w:val="Schedule L2"/>
    <w:basedOn w:val="a0"/>
    <w:qFormat/>
    <w:rsid w:val="0089607A"/>
    <w:pPr>
      <w:numPr>
        <w:ilvl w:val="1"/>
        <w:numId w:val="15"/>
      </w:numPr>
      <w:adjustRightInd w:val="0"/>
      <w:spacing w:after="240"/>
      <w:jc w:val="both"/>
      <w:outlineLvl w:val="1"/>
    </w:pPr>
    <w:rPr>
      <w:rFonts w:eastAsia="STZhongsong"/>
      <w:szCs w:val="20"/>
      <w:lang w:val="en-GB" w:eastAsia="zh-CN"/>
    </w:rPr>
  </w:style>
  <w:style w:type="paragraph" w:customStyle="1" w:styleId="ScheduleL3">
    <w:name w:val="Schedule L3"/>
    <w:basedOn w:val="a0"/>
    <w:qFormat/>
    <w:rsid w:val="0089607A"/>
    <w:pPr>
      <w:numPr>
        <w:ilvl w:val="2"/>
        <w:numId w:val="15"/>
      </w:numPr>
      <w:adjustRightInd w:val="0"/>
      <w:spacing w:after="240"/>
      <w:jc w:val="both"/>
      <w:outlineLvl w:val="2"/>
    </w:pPr>
    <w:rPr>
      <w:rFonts w:eastAsia="STZhongsong"/>
      <w:szCs w:val="20"/>
      <w:lang w:val="en-GB" w:eastAsia="zh-CN"/>
    </w:rPr>
  </w:style>
  <w:style w:type="paragraph" w:customStyle="1" w:styleId="ScheduleL4">
    <w:name w:val="Schedule L4"/>
    <w:basedOn w:val="a0"/>
    <w:qFormat/>
    <w:rsid w:val="0089607A"/>
    <w:pPr>
      <w:numPr>
        <w:ilvl w:val="3"/>
        <w:numId w:val="15"/>
      </w:numPr>
      <w:adjustRightInd w:val="0"/>
      <w:spacing w:after="240"/>
      <w:jc w:val="both"/>
      <w:outlineLvl w:val="3"/>
    </w:pPr>
    <w:rPr>
      <w:rFonts w:eastAsia="STZhongsong"/>
      <w:szCs w:val="20"/>
      <w:lang w:val="en-GB" w:eastAsia="zh-CN"/>
    </w:rPr>
  </w:style>
  <w:style w:type="paragraph" w:customStyle="1" w:styleId="ScheduleL5">
    <w:name w:val="Schedule L5"/>
    <w:basedOn w:val="a0"/>
    <w:qFormat/>
    <w:rsid w:val="0089607A"/>
    <w:pPr>
      <w:numPr>
        <w:ilvl w:val="4"/>
        <w:numId w:val="15"/>
      </w:numPr>
      <w:adjustRightInd w:val="0"/>
      <w:spacing w:after="240"/>
      <w:jc w:val="both"/>
      <w:outlineLvl w:val="4"/>
    </w:pPr>
    <w:rPr>
      <w:rFonts w:eastAsia="STZhongsong"/>
      <w:szCs w:val="20"/>
      <w:lang w:val="en-GB" w:eastAsia="zh-CN"/>
    </w:rPr>
  </w:style>
  <w:style w:type="paragraph" w:customStyle="1" w:styleId="ScheduleL6">
    <w:name w:val="Schedule L6"/>
    <w:basedOn w:val="a0"/>
    <w:qFormat/>
    <w:rsid w:val="0089607A"/>
    <w:pPr>
      <w:numPr>
        <w:ilvl w:val="5"/>
        <w:numId w:val="15"/>
      </w:numPr>
      <w:adjustRightInd w:val="0"/>
      <w:spacing w:after="240"/>
      <w:jc w:val="both"/>
      <w:outlineLvl w:val="5"/>
    </w:pPr>
    <w:rPr>
      <w:rFonts w:eastAsia="STZhongsong"/>
      <w:szCs w:val="20"/>
      <w:lang w:val="en-GB" w:eastAsia="zh-CN"/>
    </w:rPr>
  </w:style>
  <w:style w:type="paragraph" w:customStyle="1" w:styleId="ScheduleL7">
    <w:name w:val="Schedule L7"/>
    <w:basedOn w:val="a0"/>
    <w:qFormat/>
    <w:rsid w:val="0089607A"/>
    <w:pPr>
      <w:numPr>
        <w:ilvl w:val="6"/>
        <w:numId w:val="15"/>
      </w:numPr>
      <w:adjustRightInd w:val="0"/>
      <w:spacing w:after="240"/>
      <w:jc w:val="both"/>
      <w:outlineLvl w:val="6"/>
    </w:pPr>
    <w:rPr>
      <w:rFonts w:eastAsia="STZhongsong"/>
      <w:szCs w:val="20"/>
      <w:lang w:val="en-GB" w:eastAsia="zh-CN"/>
    </w:rPr>
  </w:style>
  <w:style w:type="paragraph" w:customStyle="1" w:styleId="ScheduleL8">
    <w:name w:val="Schedule L8"/>
    <w:basedOn w:val="a0"/>
    <w:qFormat/>
    <w:rsid w:val="0089607A"/>
    <w:pPr>
      <w:numPr>
        <w:ilvl w:val="7"/>
        <w:numId w:val="15"/>
      </w:numPr>
      <w:adjustRightInd w:val="0"/>
      <w:spacing w:after="240"/>
      <w:jc w:val="both"/>
      <w:outlineLvl w:val="7"/>
    </w:pPr>
    <w:rPr>
      <w:rFonts w:eastAsia="STZhongsong"/>
      <w:szCs w:val="20"/>
      <w:lang w:val="en-GB" w:eastAsia="zh-CN"/>
    </w:rPr>
  </w:style>
  <w:style w:type="paragraph" w:customStyle="1" w:styleId="ScheduleL9">
    <w:name w:val="Schedule L9"/>
    <w:basedOn w:val="a0"/>
    <w:qFormat/>
    <w:rsid w:val="0089607A"/>
    <w:pPr>
      <w:numPr>
        <w:ilvl w:val="8"/>
        <w:numId w:val="15"/>
      </w:numPr>
      <w:adjustRightInd w:val="0"/>
      <w:spacing w:after="240"/>
      <w:jc w:val="both"/>
      <w:outlineLvl w:val="8"/>
    </w:pPr>
    <w:rPr>
      <w:rFonts w:eastAsia="STZhongsong"/>
      <w:szCs w:val="20"/>
      <w:lang w:val="en-GB" w:eastAsia="zh-CN"/>
    </w:rPr>
  </w:style>
  <w:style w:type="table" w:customStyle="1" w:styleId="12">
    <w:name w:val="Сетка таблицы1"/>
    <w:basedOn w:val="a2"/>
    <w:next w:val="af3"/>
    <w:rsid w:val="008D10B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c">
    <w:name w:val="Основной текст Знак"/>
    <w:aliases w:val="A1 Знак"/>
    <w:link w:val="afd"/>
    <w:locked/>
    <w:rsid w:val="003610CF"/>
    <w:rPr>
      <w:sz w:val="24"/>
      <w:szCs w:val="24"/>
    </w:rPr>
  </w:style>
  <w:style w:type="paragraph" w:styleId="afd">
    <w:name w:val="Body Text"/>
    <w:aliases w:val="A1"/>
    <w:basedOn w:val="a0"/>
    <w:link w:val="afc"/>
    <w:unhideWhenUsed/>
    <w:rsid w:val="003610CF"/>
    <w:pPr>
      <w:spacing w:after="240"/>
      <w:jc w:val="both"/>
    </w:pPr>
    <w:rPr>
      <w:rFonts w:asciiTheme="minorHAnsi" w:eastAsiaTheme="minorHAnsi" w:hAnsiTheme="minorHAnsi" w:cstheme="minorBidi"/>
      <w:sz w:val="24"/>
      <w:szCs w:val="24"/>
    </w:rPr>
  </w:style>
  <w:style w:type="character" w:customStyle="1" w:styleId="BodyTextChar">
    <w:name w:val="Body Text Char"/>
    <w:basedOn w:val="a1"/>
    <w:uiPriority w:val="98"/>
    <w:semiHidden/>
    <w:rsid w:val="003610CF"/>
    <w:rPr>
      <w:rFonts w:ascii="Times New Roman" w:eastAsia="MS Mincho" w:hAnsi="Times New Roman" w:cs="Times New Roman"/>
    </w:rPr>
  </w:style>
  <w:style w:type="numbering" w:customStyle="1" w:styleId="StandardList4">
    <w:name w:val="_Standard List4"/>
    <w:basedOn w:val="a3"/>
    <w:rsid w:val="00933A6E"/>
    <w:pPr>
      <w:numPr>
        <w:numId w:val="17"/>
      </w:numPr>
    </w:pPr>
  </w:style>
  <w:style w:type="paragraph" w:customStyle="1" w:styleId="AOHead1">
    <w:name w:val="AOHead1"/>
    <w:basedOn w:val="a0"/>
    <w:next w:val="a0"/>
    <w:rsid w:val="00933A6E"/>
    <w:pPr>
      <w:keepNext/>
      <w:numPr>
        <w:numId w:val="18"/>
      </w:numPr>
      <w:adjustRightInd w:val="0"/>
      <w:spacing w:before="240" w:line="260" w:lineRule="atLeast"/>
      <w:jc w:val="both"/>
      <w:outlineLvl w:val="0"/>
    </w:pPr>
    <w:rPr>
      <w:rFonts w:eastAsia="SimSun"/>
      <w:b/>
      <w:bCs/>
      <w:caps/>
      <w:lang w:val="ru-RU"/>
    </w:rPr>
  </w:style>
  <w:style w:type="paragraph" w:customStyle="1" w:styleId="AOHead2">
    <w:name w:val="AOHead2"/>
    <w:basedOn w:val="a0"/>
    <w:next w:val="a0"/>
    <w:rsid w:val="00933A6E"/>
    <w:pPr>
      <w:keepNext/>
      <w:numPr>
        <w:ilvl w:val="1"/>
        <w:numId w:val="18"/>
      </w:numPr>
      <w:adjustRightInd w:val="0"/>
      <w:spacing w:before="240" w:line="260" w:lineRule="atLeast"/>
      <w:jc w:val="both"/>
      <w:outlineLvl w:val="1"/>
    </w:pPr>
    <w:rPr>
      <w:rFonts w:eastAsia="SimSun"/>
      <w:b/>
      <w:bCs/>
      <w:lang w:val="ru-RU"/>
    </w:rPr>
  </w:style>
  <w:style w:type="paragraph" w:customStyle="1" w:styleId="AOHead4">
    <w:name w:val="AOHead4"/>
    <w:basedOn w:val="a0"/>
    <w:next w:val="a0"/>
    <w:rsid w:val="00933A6E"/>
    <w:pPr>
      <w:numPr>
        <w:ilvl w:val="3"/>
        <w:numId w:val="18"/>
      </w:numPr>
      <w:adjustRightInd w:val="0"/>
      <w:spacing w:before="240" w:line="260" w:lineRule="atLeast"/>
      <w:jc w:val="both"/>
      <w:outlineLvl w:val="3"/>
    </w:pPr>
    <w:rPr>
      <w:rFonts w:eastAsia="SimSun"/>
      <w:lang w:val="ru-RU"/>
    </w:rPr>
  </w:style>
  <w:style w:type="paragraph" w:customStyle="1" w:styleId="AOHead5">
    <w:name w:val="AOHead5"/>
    <w:basedOn w:val="a0"/>
    <w:next w:val="a0"/>
    <w:rsid w:val="00933A6E"/>
    <w:pPr>
      <w:numPr>
        <w:ilvl w:val="4"/>
        <w:numId w:val="18"/>
      </w:numPr>
      <w:adjustRightInd w:val="0"/>
      <w:spacing w:before="240" w:line="260" w:lineRule="atLeast"/>
      <w:jc w:val="both"/>
      <w:outlineLvl w:val="4"/>
    </w:pPr>
    <w:rPr>
      <w:rFonts w:eastAsia="SimSun"/>
      <w:lang w:val="ru-RU"/>
    </w:rPr>
  </w:style>
  <w:style w:type="paragraph" w:customStyle="1" w:styleId="AOHead6">
    <w:name w:val="AOHead6"/>
    <w:basedOn w:val="a0"/>
    <w:next w:val="a0"/>
    <w:rsid w:val="00933A6E"/>
    <w:pPr>
      <w:numPr>
        <w:ilvl w:val="5"/>
        <w:numId w:val="18"/>
      </w:numPr>
      <w:adjustRightInd w:val="0"/>
      <w:spacing w:before="240" w:line="260" w:lineRule="atLeast"/>
      <w:jc w:val="both"/>
      <w:outlineLvl w:val="5"/>
    </w:pPr>
    <w:rPr>
      <w:rFonts w:eastAsia="SimSun"/>
      <w:lang w:val="ru-RU"/>
    </w:rPr>
  </w:style>
  <w:style w:type="paragraph" w:styleId="afe">
    <w:name w:val="List Paragraph"/>
    <w:basedOn w:val="a0"/>
    <w:uiPriority w:val="43"/>
    <w:qFormat/>
    <w:rsid w:val="0016275F"/>
    <w:pPr>
      <w:ind w:left="720"/>
      <w:contextualSpacing/>
    </w:pPr>
  </w:style>
  <w:style w:type="paragraph" w:styleId="a">
    <w:name w:val="Body Text Indent"/>
    <w:aliases w:val="bti,DL Body 2-1,BTI"/>
    <w:basedOn w:val="a0"/>
    <w:link w:val="aff"/>
    <w:qFormat/>
    <w:rsid w:val="000E7A23"/>
    <w:pPr>
      <w:numPr>
        <w:numId w:val="20"/>
      </w:numPr>
      <w:adjustRightInd w:val="0"/>
      <w:spacing w:after="240"/>
      <w:jc w:val="both"/>
    </w:pPr>
    <w:rPr>
      <w:rFonts w:eastAsia="STZhongsong"/>
      <w:szCs w:val="20"/>
      <w:lang w:val="en-GB" w:eastAsia="zh-CN"/>
    </w:rPr>
  </w:style>
  <w:style w:type="character" w:customStyle="1" w:styleId="aff">
    <w:name w:val="Основной текст с отступом Знак"/>
    <w:aliases w:val="bti Знак,DL Body 2-1 Знак,BTI Знак"/>
    <w:basedOn w:val="a1"/>
    <w:link w:val="a"/>
    <w:rsid w:val="000E7A23"/>
    <w:rPr>
      <w:rFonts w:ascii="Times New Roman" w:eastAsia="STZhongsong" w:hAnsi="Times New Roman" w:cs="Times New Roman"/>
      <w:szCs w:val="20"/>
      <w:lang w:val="en-GB" w:eastAsia="zh-CN"/>
    </w:rPr>
  </w:style>
  <w:style w:type="paragraph" w:styleId="2">
    <w:name w:val="Body Text Indent 2"/>
    <w:aliases w:val="bti2,bti2 Знак Знак Знак Знак Знак Знак Знак Знак Знак,bti2 Знак Знак1 Знак Знак Знак Знак Знак Знак Знак Знак,bti2 Знак Знак Знак Знак Знак1 Знак Знак Знак,bti2 Знак Знак1 Знак Знак Знак Знак1 Знак Знак Знак Знак"/>
    <w:basedOn w:val="a0"/>
    <w:link w:val="23"/>
    <w:qFormat/>
    <w:rsid w:val="000E7A23"/>
    <w:pPr>
      <w:numPr>
        <w:ilvl w:val="1"/>
        <w:numId w:val="20"/>
      </w:numPr>
      <w:adjustRightInd w:val="0"/>
      <w:spacing w:after="240"/>
      <w:jc w:val="both"/>
    </w:pPr>
    <w:rPr>
      <w:rFonts w:eastAsia="STZhongsong"/>
      <w:szCs w:val="20"/>
      <w:lang w:val="en-GB" w:eastAsia="zh-CN"/>
    </w:rPr>
  </w:style>
  <w:style w:type="character" w:customStyle="1" w:styleId="23">
    <w:name w:val="Основной текст с отступом 2 Знак"/>
    <w:aliases w:val="bti2 Знак,bti2 Знак Знак Знак Знак Знак Знак Знак Знак Знак Знак,bti2 Знак Знак1 Знак Знак Знак Знак Знак Знак Знак Знак Знак,bti2 Знак Знак Знак Знак Знак1 Знак Знак Знак Знак"/>
    <w:basedOn w:val="a1"/>
    <w:link w:val="2"/>
    <w:rsid w:val="000E7A23"/>
    <w:rPr>
      <w:rFonts w:ascii="Times New Roman" w:eastAsia="STZhongsong" w:hAnsi="Times New Roman" w:cs="Times New Roman"/>
      <w:szCs w:val="20"/>
      <w:lang w:val="en-GB" w:eastAsia="zh-CN"/>
    </w:rPr>
  </w:style>
  <w:style w:type="paragraph" w:customStyle="1" w:styleId="DefinitionNumbering2">
    <w:name w:val="Definition Numbering 2"/>
    <w:basedOn w:val="a0"/>
    <w:qFormat/>
    <w:rsid w:val="000E7A23"/>
    <w:pPr>
      <w:numPr>
        <w:ilvl w:val="4"/>
        <w:numId w:val="20"/>
      </w:numPr>
      <w:tabs>
        <w:tab w:val="clear" w:pos="3600"/>
        <w:tab w:val="num" w:pos="2880"/>
      </w:tabs>
      <w:adjustRightInd w:val="0"/>
      <w:spacing w:after="240"/>
      <w:ind w:left="2880" w:hanging="1080"/>
      <w:jc w:val="both"/>
      <w:outlineLvl w:val="1"/>
    </w:pPr>
    <w:rPr>
      <w:rFonts w:eastAsia="STZhongsong"/>
      <w:szCs w:val="20"/>
      <w:lang w:val="en-GB" w:eastAsia="zh-CN"/>
    </w:rPr>
  </w:style>
  <w:style w:type="character" w:customStyle="1" w:styleId="blk">
    <w:name w:val="blk"/>
    <w:basedOn w:val="a1"/>
    <w:rsid w:val="004B7D8B"/>
  </w:style>
  <w:style w:type="paragraph" w:customStyle="1" w:styleId="ConsPlusNormal">
    <w:name w:val="ConsPlusNormal"/>
    <w:rsid w:val="000B4E64"/>
    <w:pPr>
      <w:widowControl w:val="0"/>
      <w:autoSpaceDE w:val="0"/>
      <w:autoSpaceDN w:val="0"/>
      <w:adjustRightInd w:val="0"/>
      <w:spacing w:after="0" w:line="240" w:lineRule="auto"/>
    </w:pPr>
    <w:rPr>
      <w:rFonts w:ascii="Times New Roman" w:eastAsiaTheme="minorEastAsia" w:hAnsi="Times New Roman" w:cs="Times New Roman"/>
      <w:sz w:val="24"/>
      <w:szCs w:val="24"/>
      <w:lang w:val="ru-RU" w:eastAsia="ru-RU"/>
    </w:rPr>
  </w:style>
  <w:style w:type="character" w:styleId="aff0">
    <w:name w:val="Unresolved Mention"/>
    <w:basedOn w:val="a1"/>
    <w:uiPriority w:val="99"/>
    <w:semiHidden/>
    <w:unhideWhenUsed/>
    <w:rsid w:val="00565E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82570">
      <w:bodyDiv w:val="1"/>
      <w:marLeft w:val="0"/>
      <w:marRight w:val="0"/>
      <w:marTop w:val="0"/>
      <w:marBottom w:val="0"/>
      <w:divBdr>
        <w:top w:val="none" w:sz="0" w:space="0" w:color="auto"/>
        <w:left w:val="none" w:sz="0" w:space="0" w:color="auto"/>
        <w:bottom w:val="none" w:sz="0" w:space="0" w:color="auto"/>
        <w:right w:val="none" w:sz="0" w:space="0" w:color="auto"/>
      </w:divBdr>
    </w:div>
    <w:div w:id="87622465">
      <w:bodyDiv w:val="1"/>
      <w:marLeft w:val="0"/>
      <w:marRight w:val="0"/>
      <w:marTop w:val="0"/>
      <w:marBottom w:val="0"/>
      <w:divBdr>
        <w:top w:val="none" w:sz="0" w:space="0" w:color="auto"/>
        <w:left w:val="none" w:sz="0" w:space="0" w:color="auto"/>
        <w:bottom w:val="none" w:sz="0" w:space="0" w:color="auto"/>
        <w:right w:val="none" w:sz="0" w:space="0" w:color="auto"/>
      </w:divBdr>
    </w:div>
    <w:div w:id="143356499">
      <w:bodyDiv w:val="1"/>
      <w:marLeft w:val="0"/>
      <w:marRight w:val="0"/>
      <w:marTop w:val="0"/>
      <w:marBottom w:val="0"/>
      <w:divBdr>
        <w:top w:val="none" w:sz="0" w:space="0" w:color="auto"/>
        <w:left w:val="none" w:sz="0" w:space="0" w:color="auto"/>
        <w:bottom w:val="none" w:sz="0" w:space="0" w:color="auto"/>
        <w:right w:val="none" w:sz="0" w:space="0" w:color="auto"/>
      </w:divBdr>
    </w:div>
    <w:div w:id="351956631">
      <w:bodyDiv w:val="1"/>
      <w:marLeft w:val="0"/>
      <w:marRight w:val="0"/>
      <w:marTop w:val="0"/>
      <w:marBottom w:val="0"/>
      <w:divBdr>
        <w:top w:val="none" w:sz="0" w:space="0" w:color="auto"/>
        <w:left w:val="none" w:sz="0" w:space="0" w:color="auto"/>
        <w:bottom w:val="none" w:sz="0" w:space="0" w:color="auto"/>
        <w:right w:val="none" w:sz="0" w:space="0" w:color="auto"/>
      </w:divBdr>
    </w:div>
    <w:div w:id="369571472">
      <w:bodyDiv w:val="1"/>
      <w:marLeft w:val="0"/>
      <w:marRight w:val="0"/>
      <w:marTop w:val="0"/>
      <w:marBottom w:val="0"/>
      <w:divBdr>
        <w:top w:val="none" w:sz="0" w:space="0" w:color="auto"/>
        <w:left w:val="none" w:sz="0" w:space="0" w:color="auto"/>
        <w:bottom w:val="none" w:sz="0" w:space="0" w:color="auto"/>
        <w:right w:val="none" w:sz="0" w:space="0" w:color="auto"/>
      </w:divBdr>
      <w:divsChild>
        <w:div w:id="823157406">
          <w:marLeft w:val="0"/>
          <w:marRight w:val="0"/>
          <w:marTop w:val="192"/>
          <w:marBottom w:val="0"/>
          <w:divBdr>
            <w:top w:val="none" w:sz="0" w:space="0" w:color="auto"/>
            <w:left w:val="none" w:sz="0" w:space="0" w:color="auto"/>
            <w:bottom w:val="none" w:sz="0" w:space="0" w:color="auto"/>
            <w:right w:val="none" w:sz="0" w:space="0" w:color="auto"/>
          </w:divBdr>
        </w:div>
        <w:div w:id="2056464094">
          <w:marLeft w:val="0"/>
          <w:marRight w:val="0"/>
          <w:marTop w:val="192"/>
          <w:marBottom w:val="0"/>
          <w:divBdr>
            <w:top w:val="none" w:sz="0" w:space="0" w:color="auto"/>
            <w:left w:val="none" w:sz="0" w:space="0" w:color="auto"/>
            <w:bottom w:val="none" w:sz="0" w:space="0" w:color="auto"/>
            <w:right w:val="none" w:sz="0" w:space="0" w:color="auto"/>
          </w:divBdr>
        </w:div>
        <w:div w:id="909928469">
          <w:marLeft w:val="0"/>
          <w:marRight w:val="0"/>
          <w:marTop w:val="192"/>
          <w:marBottom w:val="0"/>
          <w:divBdr>
            <w:top w:val="none" w:sz="0" w:space="0" w:color="auto"/>
            <w:left w:val="none" w:sz="0" w:space="0" w:color="auto"/>
            <w:bottom w:val="none" w:sz="0" w:space="0" w:color="auto"/>
            <w:right w:val="none" w:sz="0" w:space="0" w:color="auto"/>
          </w:divBdr>
        </w:div>
      </w:divsChild>
    </w:div>
    <w:div w:id="393891589">
      <w:bodyDiv w:val="1"/>
      <w:marLeft w:val="0"/>
      <w:marRight w:val="0"/>
      <w:marTop w:val="0"/>
      <w:marBottom w:val="0"/>
      <w:divBdr>
        <w:top w:val="none" w:sz="0" w:space="0" w:color="auto"/>
        <w:left w:val="none" w:sz="0" w:space="0" w:color="auto"/>
        <w:bottom w:val="none" w:sz="0" w:space="0" w:color="auto"/>
        <w:right w:val="none" w:sz="0" w:space="0" w:color="auto"/>
      </w:divBdr>
    </w:div>
    <w:div w:id="400446757">
      <w:bodyDiv w:val="1"/>
      <w:marLeft w:val="0"/>
      <w:marRight w:val="0"/>
      <w:marTop w:val="0"/>
      <w:marBottom w:val="0"/>
      <w:divBdr>
        <w:top w:val="none" w:sz="0" w:space="0" w:color="auto"/>
        <w:left w:val="none" w:sz="0" w:space="0" w:color="auto"/>
        <w:bottom w:val="none" w:sz="0" w:space="0" w:color="auto"/>
        <w:right w:val="none" w:sz="0" w:space="0" w:color="auto"/>
      </w:divBdr>
    </w:div>
    <w:div w:id="408697364">
      <w:bodyDiv w:val="1"/>
      <w:marLeft w:val="0"/>
      <w:marRight w:val="0"/>
      <w:marTop w:val="0"/>
      <w:marBottom w:val="0"/>
      <w:divBdr>
        <w:top w:val="none" w:sz="0" w:space="0" w:color="auto"/>
        <w:left w:val="none" w:sz="0" w:space="0" w:color="auto"/>
        <w:bottom w:val="none" w:sz="0" w:space="0" w:color="auto"/>
        <w:right w:val="none" w:sz="0" w:space="0" w:color="auto"/>
      </w:divBdr>
    </w:div>
    <w:div w:id="464353168">
      <w:bodyDiv w:val="1"/>
      <w:marLeft w:val="0"/>
      <w:marRight w:val="0"/>
      <w:marTop w:val="0"/>
      <w:marBottom w:val="0"/>
      <w:divBdr>
        <w:top w:val="none" w:sz="0" w:space="0" w:color="auto"/>
        <w:left w:val="none" w:sz="0" w:space="0" w:color="auto"/>
        <w:bottom w:val="none" w:sz="0" w:space="0" w:color="auto"/>
        <w:right w:val="none" w:sz="0" w:space="0" w:color="auto"/>
      </w:divBdr>
    </w:div>
    <w:div w:id="572010749">
      <w:bodyDiv w:val="1"/>
      <w:marLeft w:val="0"/>
      <w:marRight w:val="0"/>
      <w:marTop w:val="0"/>
      <w:marBottom w:val="0"/>
      <w:divBdr>
        <w:top w:val="none" w:sz="0" w:space="0" w:color="auto"/>
        <w:left w:val="none" w:sz="0" w:space="0" w:color="auto"/>
        <w:bottom w:val="none" w:sz="0" w:space="0" w:color="auto"/>
        <w:right w:val="none" w:sz="0" w:space="0" w:color="auto"/>
      </w:divBdr>
    </w:div>
    <w:div w:id="647782061">
      <w:bodyDiv w:val="1"/>
      <w:marLeft w:val="0"/>
      <w:marRight w:val="0"/>
      <w:marTop w:val="0"/>
      <w:marBottom w:val="0"/>
      <w:divBdr>
        <w:top w:val="none" w:sz="0" w:space="0" w:color="auto"/>
        <w:left w:val="none" w:sz="0" w:space="0" w:color="auto"/>
        <w:bottom w:val="none" w:sz="0" w:space="0" w:color="auto"/>
        <w:right w:val="none" w:sz="0" w:space="0" w:color="auto"/>
      </w:divBdr>
    </w:div>
    <w:div w:id="667945298">
      <w:bodyDiv w:val="1"/>
      <w:marLeft w:val="0"/>
      <w:marRight w:val="0"/>
      <w:marTop w:val="0"/>
      <w:marBottom w:val="0"/>
      <w:divBdr>
        <w:top w:val="none" w:sz="0" w:space="0" w:color="auto"/>
        <w:left w:val="none" w:sz="0" w:space="0" w:color="auto"/>
        <w:bottom w:val="none" w:sz="0" w:space="0" w:color="auto"/>
        <w:right w:val="none" w:sz="0" w:space="0" w:color="auto"/>
      </w:divBdr>
    </w:div>
    <w:div w:id="710690291">
      <w:bodyDiv w:val="1"/>
      <w:marLeft w:val="0"/>
      <w:marRight w:val="0"/>
      <w:marTop w:val="0"/>
      <w:marBottom w:val="0"/>
      <w:divBdr>
        <w:top w:val="none" w:sz="0" w:space="0" w:color="auto"/>
        <w:left w:val="none" w:sz="0" w:space="0" w:color="auto"/>
        <w:bottom w:val="none" w:sz="0" w:space="0" w:color="auto"/>
        <w:right w:val="none" w:sz="0" w:space="0" w:color="auto"/>
      </w:divBdr>
    </w:div>
    <w:div w:id="861285002">
      <w:bodyDiv w:val="1"/>
      <w:marLeft w:val="0"/>
      <w:marRight w:val="0"/>
      <w:marTop w:val="0"/>
      <w:marBottom w:val="0"/>
      <w:divBdr>
        <w:top w:val="none" w:sz="0" w:space="0" w:color="auto"/>
        <w:left w:val="none" w:sz="0" w:space="0" w:color="auto"/>
        <w:bottom w:val="none" w:sz="0" w:space="0" w:color="auto"/>
        <w:right w:val="none" w:sz="0" w:space="0" w:color="auto"/>
      </w:divBdr>
    </w:div>
    <w:div w:id="864175740">
      <w:bodyDiv w:val="1"/>
      <w:marLeft w:val="0"/>
      <w:marRight w:val="0"/>
      <w:marTop w:val="0"/>
      <w:marBottom w:val="0"/>
      <w:divBdr>
        <w:top w:val="none" w:sz="0" w:space="0" w:color="auto"/>
        <w:left w:val="none" w:sz="0" w:space="0" w:color="auto"/>
        <w:bottom w:val="none" w:sz="0" w:space="0" w:color="auto"/>
        <w:right w:val="none" w:sz="0" w:space="0" w:color="auto"/>
      </w:divBdr>
    </w:div>
    <w:div w:id="954101527">
      <w:bodyDiv w:val="1"/>
      <w:marLeft w:val="0"/>
      <w:marRight w:val="0"/>
      <w:marTop w:val="0"/>
      <w:marBottom w:val="0"/>
      <w:divBdr>
        <w:top w:val="none" w:sz="0" w:space="0" w:color="auto"/>
        <w:left w:val="none" w:sz="0" w:space="0" w:color="auto"/>
        <w:bottom w:val="none" w:sz="0" w:space="0" w:color="auto"/>
        <w:right w:val="none" w:sz="0" w:space="0" w:color="auto"/>
      </w:divBdr>
    </w:div>
    <w:div w:id="967971171">
      <w:bodyDiv w:val="1"/>
      <w:marLeft w:val="0"/>
      <w:marRight w:val="0"/>
      <w:marTop w:val="0"/>
      <w:marBottom w:val="0"/>
      <w:divBdr>
        <w:top w:val="none" w:sz="0" w:space="0" w:color="auto"/>
        <w:left w:val="none" w:sz="0" w:space="0" w:color="auto"/>
        <w:bottom w:val="none" w:sz="0" w:space="0" w:color="auto"/>
        <w:right w:val="none" w:sz="0" w:space="0" w:color="auto"/>
      </w:divBdr>
    </w:div>
    <w:div w:id="1098987950">
      <w:bodyDiv w:val="1"/>
      <w:marLeft w:val="0"/>
      <w:marRight w:val="0"/>
      <w:marTop w:val="0"/>
      <w:marBottom w:val="0"/>
      <w:divBdr>
        <w:top w:val="none" w:sz="0" w:space="0" w:color="auto"/>
        <w:left w:val="none" w:sz="0" w:space="0" w:color="auto"/>
        <w:bottom w:val="none" w:sz="0" w:space="0" w:color="auto"/>
        <w:right w:val="none" w:sz="0" w:space="0" w:color="auto"/>
      </w:divBdr>
    </w:div>
    <w:div w:id="1218394165">
      <w:bodyDiv w:val="1"/>
      <w:marLeft w:val="0"/>
      <w:marRight w:val="0"/>
      <w:marTop w:val="0"/>
      <w:marBottom w:val="0"/>
      <w:divBdr>
        <w:top w:val="none" w:sz="0" w:space="0" w:color="auto"/>
        <w:left w:val="none" w:sz="0" w:space="0" w:color="auto"/>
        <w:bottom w:val="none" w:sz="0" w:space="0" w:color="auto"/>
        <w:right w:val="none" w:sz="0" w:space="0" w:color="auto"/>
      </w:divBdr>
    </w:div>
    <w:div w:id="1314262080">
      <w:bodyDiv w:val="1"/>
      <w:marLeft w:val="0"/>
      <w:marRight w:val="0"/>
      <w:marTop w:val="0"/>
      <w:marBottom w:val="0"/>
      <w:divBdr>
        <w:top w:val="none" w:sz="0" w:space="0" w:color="auto"/>
        <w:left w:val="none" w:sz="0" w:space="0" w:color="auto"/>
        <w:bottom w:val="none" w:sz="0" w:space="0" w:color="auto"/>
        <w:right w:val="none" w:sz="0" w:space="0" w:color="auto"/>
      </w:divBdr>
    </w:div>
    <w:div w:id="1390302187">
      <w:bodyDiv w:val="1"/>
      <w:marLeft w:val="0"/>
      <w:marRight w:val="0"/>
      <w:marTop w:val="0"/>
      <w:marBottom w:val="0"/>
      <w:divBdr>
        <w:top w:val="none" w:sz="0" w:space="0" w:color="auto"/>
        <w:left w:val="none" w:sz="0" w:space="0" w:color="auto"/>
        <w:bottom w:val="none" w:sz="0" w:space="0" w:color="auto"/>
        <w:right w:val="none" w:sz="0" w:space="0" w:color="auto"/>
      </w:divBdr>
    </w:div>
    <w:div w:id="1599481591">
      <w:bodyDiv w:val="1"/>
      <w:marLeft w:val="0"/>
      <w:marRight w:val="0"/>
      <w:marTop w:val="0"/>
      <w:marBottom w:val="0"/>
      <w:divBdr>
        <w:top w:val="none" w:sz="0" w:space="0" w:color="auto"/>
        <w:left w:val="none" w:sz="0" w:space="0" w:color="auto"/>
        <w:bottom w:val="none" w:sz="0" w:space="0" w:color="auto"/>
        <w:right w:val="none" w:sz="0" w:space="0" w:color="auto"/>
      </w:divBdr>
    </w:div>
    <w:div w:id="1619140104">
      <w:bodyDiv w:val="1"/>
      <w:marLeft w:val="0"/>
      <w:marRight w:val="0"/>
      <w:marTop w:val="0"/>
      <w:marBottom w:val="0"/>
      <w:divBdr>
        <w:top w:val="none" w:sz="0" w:space="0" w:color="auto"/>
        <w:left w:val="none" w:sz="0" w:space="0" w:color="auto"/>
        <w:bottom w:val="none" w:sz="0" w:space="0" w:color="auto"/>
        <w:right w:val="none" w:sz="0" w:space="0" w:color="auto"/>
      </w:divBdr>
    </w:div>
    <w:div w:id="1687975954">
      <w:bodyDiv w:val="1"/>
      <w:marLeft w:val="0"/>
      <w:marRight w:val="0"/>
      <w:marTop w:val="0"/>
      <w:marBottom w:val="0"/>
      <w:divBdr>
        <w:top w:val="none" w:sz="0" w:space="0" w:color="auto"/>
        <w:left w:val="none" w:sz="0" w:space="0" w:color="auto"/>
        <w:bottom w:val="none" w:sz="0" w:space="0" w:color="auto"/>
        <w:right w:val="none" w:sz="0" w:space="0" w:color="auto"/>
      </w:divBdr>
    </w:div>
    <w:div w:id="1731728317">
      <w:bodyDiv w:val="1"/>
      <w:marLeft w:val="0"/>
      <w:marRight w:val="0"/>
      <w:marTop w:val="0"/>
      <w:marBottom w:val="0"/>
      <w:divBdr>
        <w:top w:val="none" w:sz="0" w:space="0" w:color="auto"/>
        <w:left w:val="none" w:sz="0" w:space="0" w:color="auto"/>
        <w:bottom w:val="none" w:sz="0" w:space="0" w:color="auto"/>
        <w:right w:val="none" w:sz="0" w:space="0" w:color="auto"/>
      </w:divBdr>
    </w:div>
    <w:div w:id="1811049089">
      <w:bodyDiv w:val="1"/>
      <w:marLeft w:val="0"/>
      <w:marRight w:val="0"/>
      <w:marTop w:val="0"/>
      <w:marBottom w:val="0"/>
      <w:divBdr>
        <w:top w:val="none" w:sz="0" w:space="0" w:color="auto"/>
        <w:left w:val="none" w:sz="0" w:space="0" w:color="auto"/>
        <w:bottom w:val="none" w:sz="0" w:space="0" w:color="auto"/>
        <w:right w:val="none" w:sz="0" w:space="0" w:color="auto"/>
      </w:divBdr>
    </w:div>
    <w:div w:id="1861091737">
      <w:bodyDiv w:val="1"/>
      <w:marLeft w:val="0"/>
      <w:marRight w:val="0"/>
      <w:marTop w:val="0"/>
      <w:marBottom w:val="0"/>
      <w:divBdr>
        <w:top w:val="none" w:sz="0" w:space="0" w:color="auto"/>
        <w:left w:val="none" w:sz="0" w:space="0" w:color="auto"/>
        <w:bottom w:val="none" w:sz="0" w:space="0" w:color="auto"/>
        <w:right w:val="none" w:sz="0" w:space="0" w:color="auto"/>
      </w:divBdr>
    </w:div>
    <w:div w:id="1996882465">
      <w:bodyDiv w:val="1"/>
      <w:marLeft w:val="0"/>
      <w:marRight w:val="0"/>
      <w:marTop w:val="0"/>
      <w:marBottom w:val="0"/>
      <w:divBdr>
        <w:top w:val="none" w:sz="0" w:space="0" w:color="auto"/>
        <w:left w:val="none" w:sz="0" w:space="0" w:color="auto"/>
        <w:bottom w:val="none" w:sz="0" w:space="0" w:color="auto"/>
        <w:right w:val="none" w:sz="0" w:space="0" w:color="auto"/>
      </w:divBdr>
    </w:div>
    <w:div w:id="1999382739">
      <w:bodyDiv w:val="1"/>
      <w:marLeft w:val="0"/>
      <w:marRight w:val="0"/>
      <w:marTop w:val="0"/>
      <w:marBottom w:val="0"/>
      <w:divBdr>
        <w:top w:val="none" w:sz="0" w:space="0" w:color="auto"/>
        <w:left w:val="none" w:sz="0" w:space="0" w:color="auto"/>
        <w:bottom w:val="none" w:sz="0" w:space="0" w:color="auto"/>
        <w:right w:val="none" w:sz="0" w:space="0" w:color="auto"/>
      </w:divBdr>
    </w:div>
    <w:div w:id="2061903915">
      <w:bodyDiv w:val="1"/>
      <w:marLeft w:val="0"/>
      <w:marRight w:val="0"/>
      <w:marTop w:val="0"/>
      <w:marBottom w:val="0"/>
      <w:divBdr>
        <w:top w:val="none" w:sz="0" w:space="0" w:color="auto"/>
        <w:left w:val="none" w:sz="0" w:space="0" w:color="auto"/>
        <w:bottom w:val="none" w:sz="0" w:space="0" w:color="auto"/>
        <w:right w:val="none" w:sz="0" w:space="0" w:color="auto"/>
      </w:divBdr>
    </w:div>
    <w:div w:id="2134983281">
      <w:bodyDiv w:val="1"/>
      <w:marLeft w:val="0"/>
      <w:marRight w:val="0"/>
      <w:marTop w:val="0"/>
      <w:marBottom w:val="0"/>
      <w:divBdr>
        <w:top w:val="none" w:sz="0" w:space="0" w:color="auto"/>
        <w:left w:val="none" w:sz="0" w:space="0" w:color="auto"/>
        <w:bottom w:val="none" w:sz="0" w:space="0" w:color="auto"/>
        <w:right w:val="none" w:sz="0" w:space="0" w:color="auto"/>
      </w:divBdr>
      <w:divsChild>
        <w:div w:id="45616460">
          <w:marLeft w:val="0"/>
          <w:marRight w:val="0"/>
          <w:marTop w:val="192"/>
          <w:marBottom w:val="0"/>
          <w:divBdr>
            <w:top w:val="none" w:sz="0" w:space="0" w:color="auto"/>
            <w:left w:val="none" w:sz="0" w:space="0" w:color="auto"/>
            <w:bottom w:val="none" w:sz="0" w:space="0" w:color="auto"/>
            <w:right w:val="none" w:sz="0" w:space="0" w:color="auto"/>
          </w:divBdr>
        </w:div>
        <w:div w:id="478378266">
          <w:marLeft w:val="0"/>
          <w:marRight w:val="0"/>
          <w:marTop w:val="192"/>
          <w:marBottom w:val="0"/>
          <w:divBdr>
            <w:top w:val="none" w:sz="0" w:space="0" w:color="auto"/>
            <w:left w:val="none" w:sz="0" w:space="0" w:color="auto"/>
            <w:bottom w:val="none" w:sz="0" w:space="0" w:color="auto"/>
            <w:right w:val="none" w:sz="0" w:space="0" w:color="auto"/>
          </w:divBdr>
        </w:div>
      </w:divsChild>
    </w:div>
    <w:div w:id="213517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zko.legal/shop-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Default Theme">
  <a:themeElements>
    <a:clrScheme name="White Rebrand Colors">
      <a:dk1>
        <a:srgbClr val="000000"/>
      </a:dk1>
      <a:lt1>
        <a:sysClr val="window" lastClr="FFFFFF"/>
      </a:lt1>
      <a:dk2>
        <a:srgbClr val="000000"/>
      </a:dk2>
      <a:lt2>
        <a:srgbClr val="FFFFFF"/>
      </a:lt2>
      <a:accent1>
        <a:srgbClr val="00A5D9"/>
      </a:accent1>
      <a:accent2>
        <a:srgbClr val="DCDDDE"/>
      </a:accent2>
      <a:accent3>
        <a:srgbClr val="46C0E5"/>
      </a:accent3>
      <a:accent4>
        <a:srgbClr val="AFB1B4"/>
      </a:accent4>
      <a:accent5>
        <a:srgbClr val="C5E7F7"/>
      </a:accent5>
      <a:accent6>
        <a:srgbClr val="808285"/>
      </a:accent6>
      <a:hlink>
        <a:srgbClr val="0000FF"/>
      </a:hlink>
      <a:folHlink>
        <a:srgbClr val="800080"/>
      </a:folHlink>
    </a:clrScheme>
    <a:fontScheme name="W&amp;C Standard">
      <a:majorFont>
        <a:latin typeface="Arial"/>
        <a:ea typeface="Arial"/>
        <a:cs typeface="Arial"/>
      </a:majorFont>
      <a:minorFont>
        <a:latin typeface="Arial"/>
        <a:ea typeface="Arial"/>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noFill/>
        <a:ln w="12700">
          <a:solidFill>
            <a:schemeClr val="tx1"/>
          </a:solidFill>
          <a:headEnd type="none" w="med" len="med"/>
          <a:tailEnd type="none" w="med" len="med"/>
        </a:ln>
      </a:spPr>
      <a:bodyPr rot="0" spcFirstLastPara="0" vertOverflow="overflow" horzOverflow="overflow" vert="horz" wrap="square" lIns="0" tIns="45720" rIns="0" bIns="45720" numCol="1" spcCol="0" rtlCol="0" fromWordArt="0" anchor="ctr" anchorCtr="1" forceAA="0" compatLnSpc="1">
        <a:prstTxWarp prst="textNoShape">
          <a:avLst/>
        </a:prstTxWarp>
        <a:noAutofit/>
      </a:bodyPr>
      <a:lstStyle>
        <a:defPPr marL="0" marR="0" indent="0" algn="l" defTabSz="914400" rtl="0" eaLnBrk="1" fontAlgn="base" latinLnBrk="0" hangingPunct="1">
          <a:lnSpc>
            <a:spcPct val="100000"/>
          </a:lnSpc>
          <a:spcBef>
            <a:spcPct val="35000"/>
          </a:spcBef>
          <a:spcAft>
            <a:spcPct val="0"/>
          </a:spcAft>
          <a:buClr>
            <a:srgbClr val="00A5D9"/>
          </a:buClr>
          <a:buSzPct val="90000"/>
          <a:buFont typeface="Wingdings" charset="2"/>
          <a:buNone/>
          <a:tabLst>
            <a:tab pos="400050" algn="l"/>
          </a:tabLst>
          <a:defRPr kumimoji="0" sz="1200" b="0" i="0" u="none" strike="noStrike" cap="none" normalizeH="0" baseline="0" dirty="0" smtClean="0">
            <a:ln>
              <a:noFill/>
            </a:ln>
            <a:solidFill>
              <a:schemeClr val="tx1"/>
            </a:solidFill>
            <a:effectLst/>
            <a:latin typeface="Arial" charset="0"/>
            <a:ea typeface="Arial" charset="0"/>
            <a:cs typeface="Arial" charset="0"/>
          </a:defRPr>
        </a:defPPr>
      </a:lstStyle>
      <a:style>
        <a:lnRef idx="2">
          <a:schemeClr val="accent1"/>
        </a:lnRef>
        <a:fillRef idx="1">
          <a:schemeClr val="lt1"/>
        </a:fillRef>
        <a:effectRef idx="0">
          <a:schemeClr val="accent1"/>
        </a:effectRef>
        <a:fontRef idx="minor">
          <a:schemeClr val="dk1"/>
        </a:fontRef>
      </a:style>
    </a:spDef>
    <a:lnDef>
      <a:spPr bwMode="auto">
        <a:solidFill>
          <a:srgbClr val="3656AB"/>
        </a:solidFill>
        <a:ln w="12700" cap="flat" cmpd="sng" algn="ctr">
          <a:solidFill>
            <a:schemeClr val="tx1"/>
          </a:solidFill>
          <a:prstDash val="solid"/>
          <a:round/>
          <a:headEnd type="none" w="med" len="med"/>
          <a:tailEnd type="arrow"/>
        </a:ln>
        <a:effectLst/>
      </a:spPr>
      <a:bodyPr/>
      <a:lstStyle/>
    </a:lnDef>
  </a:objectDefaults>
  <a:extraClrSchemeLst>
    <a:extraClrScheme>
      <a:clrScheme name="Text pages 1">
        <a:dk1>
          <a:srgbClr val="000000"/>
        </a:dk1>
        <a:lt1>
          <a:srgbClr val="FFFFFF"/>
        </a:lt1>
        <a:dk2>
          <a:srgbClr val="DCDCDC"/>
        </a:dk2>
        <a:lt2>
          <a:srgbClr val="F8E5D6"/>
        </a:lt2>
        <a:accent1>
          <a:srgbClr val="D46F23"/>
        </a:accent1>
        <a:accent2>
          <a:srgbClr val="E28C4D"/>
        </a:accent2>
        <a:accent3>
          <a:srgbClr val="FFFFFF"/>
        </a:accent3>
        <a:accent4>
          <a:srgbClr val="000000"/>
        </a:accent4>
        <a:accent5>
          <a:srgbClr val="E6BBAC"/>
        </a:accent5>
        <a:accent6>
          <a:srgbClr val="CD7E45"/>
        </a:accent6>
        <a:hlink>
          <a:srgbClr val="E9A97A"/>
        </a:hlink>
        <a:folHlink>
          <a:srgbClr val="EFC19F"/>
        </a:folHlink>
      </a:clrScheme>
      <a:clrMap bg1="lt1" tx1="dk1" bg2="lt2" tx2="dk2" accent1="accent1" accent2="accent2" accent3="accent3" accent4="accent4" accent5="accent5" accent6="accent6" hlink="hlink" folHlink="folHlink"/>
    </a:extraClrScheme>
    <a:extraClrScheme>
      <a:clrScheme name="Text pages 2">
        <a:dk1>
          <a:srgbClr val="000000"/>
        </a:dk1>
        <a:lt1>
          <a:srgbClr val="FFFFFF"/>
        </a:lt1>
        <a:dk2>
          <a:srgbClr val="DCDCDC"/>
        </a:dk2>
        <a:lt2>
          <a:srgbClr val="9BD2FF"/>
        </a:lt2>
        <a:accent1>
          <a:srgbClr val="005DAA"/>
        </a:accent1>
        <a:accent2>
          <a:srgbClr val="0082EE"/>
        </a:accent2>
        <a:accent3>
          <a:srgbClr val="FFFFFF"/>
        </a:accent3>
        <a:accent4>
          <a:srgbClr val="000000"/>
        </a:accent4>
        <a:accent5>
          <a:srgbClr val="AAB6D2"/>
        </a:accent5>
        <a:accent6>
          <a:srgbClr val="0075D8"/>
        </a:accent6>
        <a:hlink>
          <a:srgbClr val="219BFF"/>
        </a:hlink>
        <a:folHlink>
          <a:srgbClr val="79C2FF"/>
        </a:folHlink>
      </a:clrScheme>
      <a:clrMap bg1="lt1" tx1="dk1" bg2="lt2" tx2="dk2" accent1="accent1" accent2="accent2" accent3="accent3" accent4="accent4" accent5="accent5" accent6="accent6" hlink="hlink" folHlink="folHlink"/>
    </a:extraClrScheme>
    <a:extraClrScheme>
      <a:clrScheme name="Text pages 3">
        <a:dk1>
          <a:srgbClr val="000000"/>
        </a:dk1>
        <a:lt1>
          <a:srgbClr val="FFFFFF"/>
        </a:lt1>
        <a:dk2>
          <a:srgbClr val="DCDCDC"/>
        </a:dk2>
        <a:lt2>
          <a:srgbClr val="B7DEFF"/>
        </a:lt2>
        <a:accent1>
          <a:srgbClr val="005DAA"/>
        </a:accent1>
        <a:accent2>
          <a:srgbClr val="1997FF"/>
        </a:accent2>
        <a:accent3>
          <a:srgbClr val="FFFFFF"/>
        </a:accent3>
        <a:accent4>
          <a:srgbClr val="000000"/>
        </a:accent4>
        <a:accent5>
          <a:srgbClr val="AAB6D2"/>
        </a:accent5>
        <a:accent6>
          <a:srgbClr val="1688E7"/>
        </a:accent6>
        <a:hlink>
          <a:srgbClr val="65B9FF"/>
        </a:hlink>
        <a:folHlink>
          <a:srgbClr val="93CEFF"/>
        </a:folHlink>
      </a:clrScheme>
      <a:clrMap bg1="lt1" tx1="dk1" bg2="lt2" tx2="dk2" accent1="accent1" accent2="accent2" accent3="accent3" accent4="accent4" accent5="accent5" accent6="accent6" hlink="hlink" folHlink="folHlink"/>
    </a:extraClrScheme>
    <a:extraClrScheme>
      <a:clrScheme name="Text pages 4">
        <a:dk1>
          <a:srgbClr val="000000"/>
        </a:dk1>
        <a:lt1>
          <a:srgbClr val="FFFFFF"/>
        </a:lt1>
        <a:dk2>
          <a:srgbClr val="C9CBCC"/>
        </a:dk2>
        <a:lt2>
          <a:srgbClr val="B7DEFF"/>
        </a:lt2>
        <a:accent1>
          <a:srgbClr val="005DAA"/>
        </a:accent1>
        <a:accent2>
          <a:srgbClr val="1997FF"/>
        </a:accent2>
        <a:accent3>
          <a:srgbClr val="FFFFFF"/>
        </a:accent3>
        <a:accent4>
          <a:srgbClr val="000000"/>
        </a:accent4>
        <a:accent5>
          <a:srgbClr val="AAB6D2"/>
        </a:accent5>
        <a:accent6>
          <a:srgbClr val="1688E7"/>
        </a:accent6>
        <a:hlink>
          <a:srgbClr val="65B9FF"/>
        </a:hlink>
        <a:folHlink>
          <a:srgbClr val="93CEFF"/>
        </a:folHlink>
      </a:clrScheme>
      <a:clrMap bg1="lt1" tx1="dk1" bg2="lt2" tx2="dk2" accent1="accent1" accent2="accent2" accent3="accent3" accent4="accent4" accent5="accent5" accent6="accent6" hlink="hlink" folHlink="folHlink"/>
    </a:extraClrScheme>
    <a:extraClrScheme>
      <a:clrScheme name="Text pages 5">
        <a:dk1>
          <a:srgbClr val="000000"/>
        </a:dk1>
        <a:lt1>
          <a:srgbClr val="FFFFFF"/>
        </a:lt1>
        <a:dk2>
          <a:srgbClr val="C9CBCC"/>
        </a:dk2>
        <a:lt2>
          <a:srgbClr val="B7DEFF"/>
        </a:lt2>
        <a:accent1>
          <a:srgbClr val="005DAA"/>
        </a:accent1>
        <a:accent2>
          <a:srgbClr val="00A5D9"/>
        </a:accent2>
        <a:accent3>
          <a:srgbClr val="FFFFFF"/>
        </a:accent3>
        <a:accent4>
          <a:srgbClr val="000000"/>
        </a:accent4>
        <a:accent5>
          <a:srgbClr val="AAB6D2"/>
        </a:accent5>
        <a:accent6>
          <a:srgbClr val="0095C4"/>
        </a:accent6>
        <a:hlink>
          <a:srgbClr val="00AF9E"/>
        </a:hlink>
        <a:folHlink>
          <a:srgbClr val="93CEFF"/>
        </a:folHlink>
      </a:clrScheme>
      <a:clrMap bg1="lt1" tx1="dk1" bg2="lt2" tx2="dk2" accent1="accent1" accent2="accent2" accent3="accent3" accent4="accent4" accent5="accent5" accent6="accent6" hlink="hlink" folHlink="folHlink"/>
    </a:extraClrScheme>
    <a:extraClrScheme>
      <a:clrScheme name="Text pages 6">
        <a:dk1>
          <a:srgbClr val="000000"/>
        </a:dk1>
        <a:lt1>
          <a:srgbClr val="FFFFFF"/>
        </a:lt1>
        <a:dk2>
          <a:srgbClr val="C9CBCC"/>
        </a:dk2>
        <a:lt2>
          <a:srgbClr val="6DB33F"/>
        </a:lt2>
        <a:accent1>
          <a:srgbClr val="005DAA"/>
        </a:accent1>
        <a:accent2>
          <a:srgbClr val="00AF9E"/>
        </a:accent2>
        <a:accent3>
          <a:srgbClr val="FFFFFF"/>
        </a:accent3>
        <a:accent4>
          <a:srgbClr val="000000"/>
        </a:accent4>
        <a:accent5>
          <a:srgbClr val="AAB6D2"/>
        </a:accent5>
        <a:accent6>
          <a:srgbClr val="009E8F"/>
        </a:accent6>
        <a:hlink>
          <a:srgbClr val="00A5D9"/>
        </a:hlink>
        <a:folHlink>
          <a:srgbClr val="93CEFF"/>
        </a:folHlink>
      </a:clrScheme>
      <a:clrMap bg1="lt1" tx1="dk1" bg2="lt2" tx2="dk2" accent1="accent1" accent2="accent2" accent3="accent3" accent4="accent4" accent5="accent5" accent6="accent6" hlink="hlink" folHlink="folHlink"/>
    </a:extraClrScheme>
    <a:extraClrScheme>
      <a:clrScheme name="Text pages 7">
        <a:dk1>
          <a:srgbClr val="000000"/>
        </a:dk1>
        <a:lt1>
          <a:srgbClr val="FFFFFF"/>
        </a:lt1>
        <a:dk2>
          <a:srgbClr val="C9CBCC"/>
        </a:dk2>
        <a:lt2>
          <a:srgbClr val="93CEFF"/>
        </a:lt2>
        <a:accent1>
          <a:srgbClr val="005DAA"/>
        </a:accent1>
        <a:accent2>
          <a:srgbClr val="00AF9E"/>
        </a:accent2>
        <a:accent3>
          <a:srgbClr val="FFFFFF"/>
        </a:accent3>
        <a:accent4>
          <a:srgbClr val="000000"/>
        </a:accent4>
        <a:accent5>
          <a:srgbClr val="AAB6D2"/>
        </a:accent5>
        <a:accent6>
          <a:srgbClr val="009E8F"/>
        </a:accent6>
        <a:hlink>
          <a:srgbClr val="00A5D9"/>
        </a:hlink>
        <a:folHlink>
          <a:srgbClr val="6DB33F"/>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34689-939D-484C-981A-AB24A0630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3667</Words>
  <Characters>20906</Characters>
  <Application>Microsoft Office Word</Application>
  <DocSecurity>0</DocSecurity>
  <Lines>174</Lines>
  <Paragraphs>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24524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2020-10-05T08:33:00Z</dcterms:created>
  <dcterms:modified xsi:type="dcterms:W3CDTF">2020-10-09T15:23:00Z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oFAAc7krgLHoShUj6HTq420kLVawprC6/jEV5ce23ywFqF7CHcpyTJRLLDKzZDLaEQPwX9+0X6pThIqF
Nvblgvwn66wtz8lxTO/lqCuqYxhg6o0lbewDkEBkr20HakKjpFCIRUlarrQOYZj9XsGwnso8ppas
uOh8pISQ/prquoEaFURloXR3gQvicTAp4FOLq7x/XD7crhOOuQ5tj1aJgzoSz6h8pP2TaTFmt23S
0MyyOE3AFUTEDZ5Da</vt:lpwstr>
  </property>
  <property fmtid="{D5CDD505-2E9C-101B-9397-08002B2CF9AE}" pid="3" name="MAIL_MSG_ID2">
    <vt:lpwstr>bybcWKcZKlfFEFJc4LL9qDIaQzuoboRb0uRvr0FFdnQCzY1FZJoFMY02aQi
XVsXS69zu2LBczAzgyXOhKyhCS/ow1LkNbCSL92dbZnvK8s3</vt:lpwstr>
  </property>
  <property fmtid="{D5CDD505-2E9C-101B-9397-08002B2CF9AE}" pid="4" name="RESPONSE_SENDER_NAME">
    <vt:lpwstr>4AAA4Lxe55UJ0C+QhZoAIbjl24KpMv6C6nXrNpjfXTzkY9aIs3pYfn2Sng==</vt:lpwstr>
  </property>
  <property fmtid="{D5CDD505-2E9C-101B-9397-08002B2CF9AE}" pid="5" name="EMAIL_OWNER_ADDRESS">
    <vt:lpwstr>ABAAmJ+7jnJ2eOXlVlRS1I9Ulh2fCiPUY3IvfxSjP0+ZQ1qcHHflIGRim4dZArC1+7jD</vt:lpwstr>
  </property>
</Properties>
</file>